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A15D" w14:textId="77777777" w:rsidR="00183F5D" w:rsidRDefault="00183F5D" w:rsidP="00183F5D">
      <w:pPr>
        <w:tabs>
          <w:tab w:val="left" w:pos="2305"/>
          <w:tab w:val="left" w:pos="3942"/>
          <w:tab w:val="left" w:pos="5704"/>
        </w:tabs>
        <w:spacing w:before="81"/>
        <w:rPr>
          <w:rFonts w:ascii="Calibri" w:hAnsi="Calibri" w:cs="Calibri"/>
          <w:b/>
          <w:sz w:val="24"/>
          <w:u w:color="000000"/>
        </w:rPr>
      </w:pPr>
    </w:p>
    <w:p w14:paraId="31C0586E" w14:textId="40E06175" w:rsidR="00183F5D" w:rsidRPr="00637D1C" w:rsidRDefault="00183F5D" w:rsidP="00183F5D">
      <w:pPr>
        <w:tabs>
          <w:tab w:val="left" w:pos="2305"/>
          <w:tab w:val="left" w:pos="3942"/>
          <w:tab w:val="left" w:pos="5704"/>
        </w:tabs>
        <w:spacing w:before="81"/>
        <w:rPr>
          <w:rFonts w:ascii="Calibri" w:hAnsi="Calibri" w:cs="Calibri"/>
          <w:sz w:val="24"/>
          <w:u w:color="000000"/>
        </w:rPr>
      </w:pPr>
      <w:r w:rsidRPr="00637D1C">
        <w:rPr>
          <w:rFonts w:ascii="Calibri" w:hAnsi="Calibri" w:cs="Calibri"/>
          <w:b/>
          <w:sz w:val="24"/>
          <w:u w:color="000000"/>
        </w:rPr>
        <w:t>STRUTTURA DI RIFERIMENTO</w:t>
      </w:r>
      <w:r w:rsidRPr="00637D1C">
        <w:rPr>
          <w:rFonts w:ascii="Calibri" w:hAnsi="Calibri" w:cs="Calibri"/>
          <w:sz w:val="24"/>
          <w:u w:color="000000"/>
        </w:rPr>
        <w:t>………………………………………………………………………………………………………….</w:t>
      </w:r>
    </w:p>
    <w:p w14:paraId="3B0D4350" w14:textId="77777777" w:rsidR="00183F5D" w:rsidRPr="004B5523" w:rsidRDefault="00183F5D" w:rsidP="00183F5D">
      <w:pPr>
        <w:adjustRightInd w:val="0"/>
        <w:spacing w:before="24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Questa scheda contiene le informazioni sul trattamento che viene proposto, sui risultati e sui rischi.</w:t>
      </w:r>
    </w:p>
    <w:p w14:paraId="06DC1541" w14:textId="77777777" w:rsidR="00183F5D" w:rsidRPr="004B5523" w:rsidRDefault="00183F5D" w:rsidP="00183F5D">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Tutte le espressioni tecniche utilizzate è bene che siano accompagnate da un’ampia descrizione</w:t>
      </w:r>
    </w:p>
    <w:p w14:paraId="44281323" w14:textId="77777777" w:rsidR="00183F5D" w:rsidRPr="004B5523" w:rsidRDefault="00183F5D" w:rsidP="00183F5D">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verbale di chiarimento. Chi sottoscrive il consenso al trattamento è invitato a chiedere tutte le</w:t>
      </w:r>
    </w:p>
    <w:p w14:paraId="50730C37" w14:textId="77777777" w:rsidR="00183F5D" w:rsidRPr="004B5523" w:rsidRDefault="00183F5D" w:rsidP="00183F5D">
      <w:pPr>
        <w:adjustRightInd w:val="0"/>
        <w:jc w:val="both"/>
        <w:rPr>
          <w:rFonts w:asciiTheme="minorHAnsi" w:hAnsiTheme="minorHAnsi" w:cs="Times New Roman"/>
          <w:color w:val="000000" w:themeColor="text1"/>
          <w:sz w:val="24"/>
          <w:szCs w:val="24"/>
        </w:rPr>
      </w:pPr>
      <w:r w:rsidRPr="004B5523">
        <w:rPr>
          <w:rFonts w:asciiTheme="minorHAnsi" w:hAnsiTheme="minorHAnsi" w:cs="Times New Roman"/>
          <w:color w:val="000000" w:themeColor="text1"/>
          <w:sz w:val="24"/>
          <w:szCs w:val="24"/>
        </w:rPr>
        <w:t>spiegazioni necessarie sui termini che non sono chiari.</w:t>
      </w:r>
    </w:p>
    <w:p w14:paraId="68A88666" w14:textId="77777777" w:rsidR="00183F5D" w:rsidRDefault="00183F5D" w:rsidP="00183F5D">
      <w:pPr>
        <w:tabs>
          <w:tab w:val="left" w:pos="2305"/>
          <w:tab w:val="left" w:pos="3942"/>
          <w:tab w:val="left" w:pos="5704"/>
        </w:tabs>
        <w:spacing w:before="81"/>
        <w:rPr>
          <w:rFonts w:asciiTheme="minorHAnsi" w:hAnsiTheme="minorHAnsi" w:cstheme="minorHAnsi"/>
          <w:b/>
          <w:spacing w:val="-1"/>
          <w:sz w:val="32"/>
        </w:rPr>
      </w:pPr>
    </w:p>
    <w:p w14:paraId="2438F0E4" w14:textId="77777777" w:rsidR="00183F5D" w:rsidRPr="009311BD" w:rsidRDefault="00183F5D" w:rsidP="00183F5D">
      <w:pPr>
        <w:pStyle w:val="Corpotesto"/>
        <w:tabs>
          <w:tab w:val="left" w:leader="dot" w:pos="5983"/>
        </w:tabs>
        <w:spacing w:before="152"/>
        <w:ind w:left="221"/>
        <w:jc w:val="center"/>
        <w:rPr>
          <w:rFonts w:asciiTheme="minorHAnsi" w:hAnsiTheme="minorHAnsi" w:cstheme="minorHAnsi"/>
          <w:b/>
          <w:sz w:val="28"/>
          <w:szCs w:val="24"/>
        </w:rPr>
      </w:pPr>
      <w:r w:rsidRPr="009311BD">
        <w:rPr>
          <w:rFonts w:asciiTheme="minorHAnsi" w:hAnsiTheme="minorHAnsi" w:cstheme="minorHAnsi"/>
          <w:b/>
          <w:sz w:val="28"/>
          <w:szCs w:val="24"/>
        </w:rPr>
        <w:t>INFORMATIVA</w:t>
      </w:r>
    </w:p>
    <w:p w14:paraId="3664B7E5" w14:textId="72309F47" w:rsidR="00A04022" w:rsidRDefault="00A04022">
      <w:pPr>
        <w:pStyle w:val="Corpotesto"/>
        <w:spacing w:before="2"/>
        <w:rPr>
          <w:rFonts w:asciiTheme="minorHAnsi" w:hAnsiTheme="minorHAnsi" w:cstheme="minorHAnsi"/>
          <w:sz w:val="24"/>
          <w:szCs w:val="24"/>
        </w:rPr>
      </w:pPr>
    </w:p>
    <w:p w14:paraId="4E5B680B" w14:textId="77777777" w:rsidR="00183F5D" w:rsidRPr="002975F4" w:rsidRDefault="00183F5D">
      <w:pPr>
        <w:pStyle w:val="Corpotesto"/>
        <w:spacing w:before="2"/>
        <w:rPr>
          <w:rFonts w:asciiTheme="minorHAnsi" w:hAnsiTheme="minorHAnsi" w:cstheme="minorHAnsi"/>
          <w:sz w:val="24"/>
          <w:szCs w:val="24"/>
        </w:rPr>
      </w:pPr>
    </w:p>
    <w:p w14:paraId="1BF56A75" w14:textId="6A3D126F" w:rsidR="00183F5D" w:rsidRDefault="00183F5D" w:rsidP="00183F5D">
      <w:pPr>
        <w:tabs>
          <w:tab w:val="left" w:pos="1706"/>
        </w:tabs>
        <w:ind w:right="350"/>
        <w:rPr>
          <w:rFonts w:asciiTheme="minorHAnsi" w:hAnsiTheme="minorHAnsi" w:cstheme="minorHAnsi"/>
          <w:spacing w:val="-5"/>
          <w:sz w:val="24"/>
          <w:szCs w:val="24"/>
        </w:rPr>
      </w:pPr>
      <w:r>
        <w:rPr>
          <w:rFonts w:asciiTheme="minorHAnsi" w:hAnsiTheme="minorHAnsi" w:cstheme="minorHAnsi"/>
          <w:b/>
          <w:sz w:val="24"/>
          <w:szCs w:val="24"/>
        </w:rPr>
        <w:t xml:space="preserve">La </w:t>
      </w:r>
      <w:r w:rsidR="005F7619" w:rsidRPr="00183F5D">
        <w:rPr>
          <w:rFonts w:asciiTheme="minorHAnsi" w:hAnsiTheme="minorHAnsi" w:cstheme="minorHAnsi"/>
          <w:b/>
          <w:sz w:val="24"/>
          <w:szCs w:val="24"/>
        </w:rPr>
        <w:t>situazione</w:t>
      </w:r>
      <w:r w:rsidR="005F7619" w:rsidRPr="00183F5D">
        <w:rPr>
          <w:rFonts w:asciiTheme="minorHAnsi" w:hAnsiTheme="minorHAnsi" w:cstheme="minorHAnsi"/>
          <w:b/>
          <w:spacing w:val="-5"/>
          <w:sz w:val="24"/>
          <w:szCs w:val="24"/>
        </w:rPr>
        <w:t xml:space="preserve"> </w:t>
      </w:r>
      <w:r w:rsidR="005F7619" w:rsidRPr="00183F5D">
        <w:rPr>
          <w:rFonts w:asciiTheme="minorHAnsi" w:hAnsiTheme="minorHAnsi" w:cstheme="minorHAnsi"/>
          <w:b/>
          <w:sz w:val="24"/>
          <w:szCs w:val="24"/>
        </w:rPr>
        <w:t>clinica attuale</w:t>
      </w:r>
      <w:r w:rsidR="005F7619" w:rsidRPr="00183F5D">
        <w:rPr>
          <w:rFonts w:asciiTheme="minorHAnsi" w:hAnsiTheme="minorHAnsi" w:cstheme="minorHAnsi"/>
          <w:sz w:val="24"/>
          <w:szCs w:val="24"/>
        </w:rPr>
        <w:t>:</w:t>
      </w:r>
      <w:r w:rsidR="005F7619" w:rsidRPr="00183F5D">
        <w:rPr>
          <w:rFonts w:asciiTheme="minorHAnsi" w:hAnsiTheme="minorHAnsi" w:cstheme="minorHAnsi"/>
          <w:spacing w:val="-5"/>
          <w:sz w:val="24"/>
          <w:szCs w:val="24"/>
        </w:rPr>
        <w:t xml:space="preserve"> </w:t>
      </w:r>
      <w:r w:rsidR="005F7619" w:rsidRPr="00183F5D">
        <w:rPr>
          <w:rFonts w:asciiTheme="minorHAnsi" w:hAnsiTheme="minorHAnsi" w:cstheme="minorHAnsi"/>
          <w:sz w:val="24"/>
          <w:szCs w:val="24"/>
        </w:rPr>
        <w:t>ENTROPION</w:t>
      </w:r>
      <w:r w:rsidR="005F7619" w:rsidRPr="00183F5D">
        <w:rPr>
          <w:rFonts w:asciiTheme="minorHAnsi" w:hAnsiTheme="minorHAnsi" w:cstheme="minorHAnsi"/>
          <w:spacing w:val="-5"/>
          <w:sz w:val="24"/>
          <w:szCs w:val="24"/>
        </w:rPr>
        <w:t xml:space="preserve"> </w:t>
      </w:r>
      <w:r w:rsidR="005F7619" w:rsidRPr="00183F5D">
        <w:rPr>
          <w:rFonts w:asciiTheme="minorHAnsi" w:hAnsiTheme="minorHAnsi" w:cstheme="minorHAnsi"/>
          <w:sz w:val="24"/>
          <w:szCs w:val="24"/>
        </w:rPr>
        <w:t>CONGENITO</w:t>
      </w:r>
    </w:p>
    <w:p w14:paraId="22680541" w14:textId="6CC44D33" w:rsidR="00183F5D" w:rsidRDefault="00183F5D" w:rsidP="00183F5D">
      <w:pPr>
        <w:tabs>
          <w:tab w:val="left" w:pos="1706"/>
        </w:tabs>
        <w:ind w:right="350"/>
        <w:rPr>
          <w:rFonts w:asciiTheme="minorHAnsi" w:hAnsiTheme="minorHAnsi" w:cstheme="minorHAnsi"/>
          <w:sz w:val="24"/>
          <w:szCs w:val="24"/>
        </w:rPr>
      </w:pPr>
    </w:p>
    <w:p w14:paraId="4630D52B" w14:textId="77777777" w:rsidR="00183F5D" w:rsidRPr="0003690F" w:rsidRDefault="00183F5D" w:rsidP="00183F5D">
      <w:pPr>
        <w:tabs>
          <w:tab w:val="left" w:pos="2305"/>
          <w:tab w:val="left" w:pos="3942"/>
          <w:tab w:val="left" w:pos="5704"/>
        </w:tabs>
        <w:spacing w:before="81"/>
        <w:ind w:left="222"/>
        <w:rPr>
          <w:rFonts w:asciiTheme="minorHAnsi" w:hAnsiTheme="minorHAnsi" w:cstheme="minorHAnsi"/>
          <w:sz w:val="24"/>
          <w:szCs w:val="24"/>
        </w:rPr>
      </w:pPr>
      <w:r w:rsidRPr="0003690F">
        <w:rPr>
          <w:rFonts w:asciiTheme="minorHAnsi" w:hAnsiTheme="minorHAnsi" w:cstheme="minorHAnsi"/>
          <w:b/>
          <w:sz w:val="24"/>
          <w:szCs w:val="24"/>
        </w:rPr>
        <w:t>OCCHIO:</w:t>
      </w:r>
      <w:r w:rsidRPr="0003690F">
        <w:rPr>
          <w:rFonts w:asciiTheme="minorHAnsi" w:hAnsiTheme="minorHAnsi" w:cstheme="minorHAnsi"/>
          <w:b/>
          <w:sz w:val="24"/>
          <w:szCs w:val="24"/>
        </w:rPr>
        <w:tab/>
        <w:t xml:space="preserve">□ </w:t>
      </w:r>
      <w:r w:rsidRPr="0003690F">
        <w:rPr>
          <w:rFonts w:asciiTheme="minorHAnsi" w:hAnsiTheme="minorHAnsi" w:cstheme="minorHAnsi"/>
          <w:sz w:val="24"/>
          <w:szCs w:val="24"/>
        </w:rPr>
        <w:t>Destro</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Sinistro</w:t>
      </w:r>
      <w:r w:rsidRPr="0003690F">
        <w:rPr>
          <w:rFonts w:asciiTheme="minorHAnsi" w:hAnsiTheme="minorHAnsi" w:cstheme="minorHAnsi"/>
          <w:spacing w:val="-5"/>
          <w:sz w:val="24"/>
          <w:szCs w:val="24"/>
        </w:rPr>
        <w:t xml:space="preserve"> </w:t>
      </w:r>
      <w:r w:rsidRPr="0003690F">
        <w:rPr>
          <w:rFonts w:asciiTheme="minorHAnsi" w:hAnsiTheme="minorHAnsi" w:cstheme="minorHAnsi"/>
          <w:sz w:val="24"/>
          <w:szCs w:val="24"/>
        </w:rPr>
        <w:tab/>
      </w:r>
      <w:r w:rsidRPr="0003690F">
        <w:rPr>
          <w:rFonts w:asciiTheme="minorHAnsi" w:hAnsiTheme="minorHAnsi" w:cstheme="minorHAnsi"/>
          <w:b/>
          <w:sz w:val="24"/>
          <w:szCs w:val="24"/>
        </w:rPr>
        <w:t xml:space="preserve">□ </w:t>
      </w:r>
      <w:r w:rsidRPr="0003690F">
        <w:rPr>
          <w:rFonts w:asciiTheme="minorHAnsi" w:hAnsiTheme="minorHAnsi" w:cstheme="minorHAnsi"/>
          <w:sz w:val="24"/>
          <w:szCs w:val="24"/>
        </w:rPr>
        <w:t>Entrambi</w:t>
      </w:r>
    </w:p>
    <w:p w14:paraId="41D291D1" w14:textId="77777777" w:rsidR="00183F5D" w:rsidRDefault="00183F5D" w:rsidP="00183F5D">
      <w:pPr>
        <w:tabs>
          <w:tab w:val="left" w:pos="1706"/>
        </w:tabs>
        <w:ind w:right="350"/>
        <w:rPr>
          <w:rFonts w:asciiTheme="minorHAnsi" w:hAnsiTheme="minorHAnsi" w:cstheme="minorHAnsi"/>
          <w:sz w:val="24"/>
          <w:szCs w:val="24"/>
        </w:rPr>
      </w:pPr>
    </w:p>
    <w:p w14:paraId="50EFAD13" w14:textId="0882F119" w:rsidR="00A04022" w:rsidRPr="00183F5D" w:rsidRDefault="005F7619" w:rsidP="00183F5D">
      <w:pPr>
        <w:tabs>
          <w:tab w:val="left" w:pos="1706"/>
        </w:tabs>
        <w:ind w:right="350"/>
        <w:rPr>
          <w:rFonts w:asciiTheme="minorHAnsi" w:hAnsiTheme="minorHAnsi" w:cstheme="minorHAnsi"/>
          <w:sz w:val="24"/>
          <w:szCs w:val="24"/>
        </w:rPr>
      </w:pPr>
      <w:r w:rsidRPr="00183F5D">
        <w:rPr>
          <w:rFonts w:asciiTheme="minorHAnsi" w:hAnsiTheme="minorHAnsi" w:cstheme="minorHAnsi"/>
          <w:sz w:val="24"/>
          <w:szCs w:val="24"/>
        </w:rPr>
        <w:t>ovvero</w:t>
      </w:r>
      <w:r w:rsidRPr="00183F5D">
        <w:rPr>
          <w:rFonts w:asciiTheme="minorHAnsi" w:hAnsiTheme="minorHAnsi" w:cstheme="minorHAnsi"/>
          <w:spacing w:val="-6"/>
          <w:sz w:val="24"/>
          <w:szCs w:val="24"/>
        </w:rPr>
        <w:t xml:space="preserve"> </w:t>
      </w:r>
      <w:r w:rsidRPr="00183F5D">
        <w:rPr>
          <w:rFonts w:asciiTheme="minorHAnsi" w:hAnsiTheme="minorHAnsi" w:cstheme="minorHAnsi"/>
          <w:sz w:val="24"/>
          <w:szCs w:val="24"/>
        </w:rPr>
        <w:t>la</w:t>
      </w:r>
      <w:r w:rsidR="002975F4" w:rsidRPr="00183F5D">
        <w:rPr>
          <w:rFonts w:asciiTheme="minorHAnsi" w:hAnsiTheme="minorHAnsi" w:cstheme="minorHAnsi"/>
          <w:sz w:val="24"/>
          <w:szCs w:val="24"/>
        </w:rPr>
        <w:t xml:space="preserve"> </w:t>
      </w:r>
      <w:r w:rsidRPr="00183F5D">
        <w:rPr>
          <w:rFonts w:asciiTheme="minorHAnsi" w:hAnsiTheme="minorHAnsi" w:cstheme="minorHAnsi"/>
          <w:spacing w:val="-69"/>
          <w:sz w:val="24"/>
          <w:szCs w:val="24"/>
        </w:rPr>
        <w:t xml:space="preserve"> </w:t>
      </w:r>
      <w:r w:rsidRPr="00183F5D">
        <w:rPr>
          <w:rFonts w:asciiTheme="minorHAnsi" w:hAnsiTheme="minorHAnsi" w:cstheme="minorHAnsi"/>
          <w:sz w:val="24"/>
          <w:szCs w:val="24"/>
        </w:rPr>
        <w:t>rotazione verso l’interno della palpebra superiore o inferiore presente dalla</w:t>
      </w:r>
      <w:r w:rsidRPr="00183F5D">
        <w:rPr>
          <w:rFonts w:asciiTheme="minorHAnsi" w:hAnsiTheme="minorHAnsi" w:cstheme="minorHAnsi"/>
          <w:spacing w:val="1"/>
          <w:sz w:val="24"/>
          <w:szCs w:val="24"/>
        </w:rPr>
        <w:t xml:space="preserve"> </w:t>
      </w:r>
      <w:r w:rsidRPr="00183F5D">
        <w:rPr>
          <w:rFonts w:asciiTheme="minorHAnsi" w:hAnsiTheme="minorHAnsi" w:cstheme="minorHAnsi"/>
          <w:sz w:val="24"/>
          <w:szCs w:val="24"/>
        </w:rPr>
        <w:t>nascita e che porta le ciglia a contatto con la cornea, causandone</w:t>
      </w:r>
      <w:r w:rsidRPr="00183F5D">
        <w:rPr>
          <w:rFonts w:asciiTheme="minorHAnsi" w:hAnsiTheme="minorHAnsi" w:cstheme="minorHAnsi"/>
          <w:spacing w:val="1"/>
          <w:sz w:val="24"/>
          <w:szCs w:val="24"/>
        </w:rPr>
        <w:t xml:space="preserve"> </w:t>
      </w:r>
      <w:r w:rsidRPr="00183F5D">
        <w:rPr>
          <w:rFonts w:asciiTheme="minorHAnsi" w:hAnsiTheme="minorHAnsi" w:cstheme="minorHAnsi"/>
          <w:sz w:val="24"/>
          <w:szCs w:val="24"/>
        </w:rPr>
        <w:t>l’infiammazione</w:t>
      </w:r>
      <w:r w:rsidRPr="00183F5D">
        <w:rPr>
          <w:rFonts w:asciiTheme="minorHAnsi" w:hAnsiTheme="minorHAnsi" w:cstheme="minorHAnsi"/>
          <w:spacing w:val="-2"/>
          <w:sz w:val="24"/>
          <w:szCs w:val="24"/>
        </w:rPr>
        <w:t xml:space="preserve"> </w:t>
      </w:r>
      <w:r w:rsidRPr="00183F5D">
        <w:rPr>
          <w:rFonts w:asciiTheme="minorHAnsi" w:hAnsiTheme="minorHAnsi" w:cstheme="minorHAnsi"/>
          <w:sz w:val="24"/>
          <w:szCs w:val="24"/>
        </w:rPr>
        <w:t>o,</w:t>
      </w:r>
      <w:r w:rsidRPr="00183F5D">
        <w:rPr>
          <w:rFonts w:asciiTheme="minorHAnsi" w:hAnsiTheme="minorHAnsi" w:cstheme="minorHAnsi"/>
          <w:spacing w:val="4"/>
          <w:sz w:val="24"/>
          <w:szCs w:val="24"/>
        </w:rPr>
        <w:t xml:space="preserve"> </w:t>
      </w:r>
      <w:r w:rsidRPr="00183F5D">
        <w:rPr>
          <w:rFonts w:asciiTheme="minorHAnsi" w:hAnsiTheme="minorHAnsi" w:cstheme="minorHAnsi"/>
          <w:sz w:val="24"/>
          <w:szCs w:val="24"/>
        </w:rPr>
        <w:t>a</w:t>
      </w:r>
      <w:r w:rsidRPr="00183F5D">
        <w:rPr>
          <w:rFonts w:asciiTheme="minorHAnsi" w:hAnsiTheme="minorHAnsi" w:cstheme="minorHAnsi"/>
          <w:spacing w:val="-2"/>
          <w:sz w:val="24"/>
          <w:szCs w:val="24"/>
        </w:rPr>
        <w:t xml:space="preserve"> </w:t>
      </w:r>
      <w:r w:rsidRPr="00183F5D">
        <w:rPr>
          <w:rFonts w:asciiTheme="minorHAnsi" w:hAnsiTheme="minorHAnsi" w:cstheme="minorHAnsi"/>
          <w:sz w:val="24"/>
          <w:szCs w:val="24"/>
        </w:rPr>
        <w:t>volte,</w:t>
      </w:r>
      <w:r w:rsidRPr="00183F5D">
        <w:rPr>
          <w:rFonts w:asciiTheme="minorHAnsi" w:hAnsiTheme="minorHAnsi" w:cstheme="minorHAnsi"/>
          <w:spacing w:val="-1"/>
          <w:sz w:val="24"/>
          <w:szCs w:val="24"/>
        </w:rPr>
        <w:t xml:space="preserve"> </w:t>
      </w:r>
      <w:r w:rsidRPr="00183F5D">
        <w:rPr>
          <w:rFonts w:asciiTheme="minorHAnsi" w:hAnsiTheme="minorHAnsi" w:cstheme="minorHAnsi"/>
          <w:sz w:val="24"/>
          <w:szCs w:val="24"/>
        </w:rPr>
        <w:t>l’ulcerazione;</w:t>
      </w:r>
    </w:p>
    <w:p w14:paraId="15CF866D" w14:textId="77777777" w:rsidR="00A04022" w:rsidRPr="002975F4" w:rsidRDefault="00A04022">
      <w:pPr>
        <w:pStyle w:val="Corpotesto"/>
        <w:rPr>
          <w:rFonts w:asciiTheme="minorHAnsi" w:hAnsiTheme="minorHAnsi" w:cstheme="minorHAnsi"/>
          <w:sz w:val="24"/>
          <w:szCs w:val="24"/>
        </w:rPr>
      </w:pPr>
    </w:p>
    <w:p w14:paraId="31C3C101" w14:textId="77777777" w:rsidR="00183F5D" w:rsidRDefault="00183F5D" w:rsidP="00183F5D">
      <w:pPr>
        <w:tabs>
          <w:tab w:val="left" w:pos="1706"/>
        </w:tabs>
        <w:ind w:right="181"/>
        <w:rPr>
          <w:rFonts w:asciiTheme="minorHAnsi" w:hAnsiTheme="minorHAnsi" w:cstheme="minorHAnsi"/>
          <w:b/>
          <w:sz w:val="24"/>
          <w:szCs w:val="24"/>
        </w:rPr>
      </w:pPr>
    </w:p>
    <w:p w14:paraId="5564B2E0" w14:textId="19B78DB3" w:rsidR="00A04022" w:rsidRPr="00183F5D" w:rsidRDefault="00183F5D" w:rsidP="00183F5D">
      <w:pPr>
        <w:tabs>
          <w:tab w:val="left" w:pos="1706"/>
        </w:tabs>
        <w:ind w:right="181"/>
        <w:rPr>
          <w:rFonts w:asciiTheme="minorHAnsi" w:hAnsiTheme="minorHAnsi" w:cstheme="minorHAnsi"/>
          <w:sz w:val="24"/>
          <w:szCs w:val="24"/>
        </w:rPr>
      </w:pPr>
      <w:r>
        <w:rPr>
          <w:rFonts w:asciiTheme="minorHAnsi" w:hAnsiTheme="minorHAnsi" w:cstheme="minorHAnsi"/>
          <w:b/>
          <w:sz w:val="24"/>
          <w:szCs w:val="24"/>
        </w:rPr>
        <w:t>I</w:t>
      </w:r>
      <w:r w:rsidR="005F7619" w:rsidRPr="00183F5D">
        <w:rPr>
          <w:rFonts w:asciiTheme="minorHAnsi" w:hAnsiTheme="minorHAnsi" w:cstheme="minorHAnsi"/>
          <w:b/>
          <w:sz w:val="24"/>
          <w:szCs w:val="24"/>
        </w:rPr>
        <w:t>l trattamento chirurgico consigliato per la guarigione o per</w:t>
      </w:r>
      <w:r w:rsidR="005F7619" w:rsidRPr="00183F5D">
        <w:rPr>
          <w:rFonts w:asciiTheme="minorHAnsi" w:hAnsiTheme="minorHAnsi" w:cstheme="minorHAnsi"/>
          <w:b/>
          <w:spacing w:val="1"/>
          <w:sz w:val="24"/>
          <w:szCs w:val="24"/>
        </w:rPr>
        <w:t xml:space="preserve"> </w:t>
      </w:r>
      <w:r w:rsidR="005F7619" w:rsidRPr="00183F5D">
        <w:rPr>
          <w:rFonts w:asciiTheme="minorHAnsi" w:hAnsiTheme="minorHAnsi" w:cstheme="minorHAnsi"/>
          <w:b/>
          <w:sz w:val="24"/>
          <w:szCs w:val="24"/>
        </w:rPr>
        <w:t>migliorare la prognosi</w:t>
      </w:r>
      <w:r w:rsidR="005F7619" w:rsidRPr="00183F5D">
        <w:rPr>
          <w:rFonts w:asciiTheme="minorHAnsi" w:hAnsiTheme="minorHAnsi" w:cstheme="minorHAnsi"/>
          <w:sz w:val="24"/>
          <w:szCs w:val="24"/>
        </w:rPr>
        <w:t xml:space="preserve">: </w:t>
      </w:r>
      <w:r w:rsidR="002975F4" w:rsidRPr="00183F5D">
        <w:rPr>
          <w:rFonts w:asciiTheme="minorHAnsi" w:hAnsiTheme="minorHAnsi" w:cstheme="minorHAnsi"/>
          <w:sz w:val="24"/>
          <w:szCs w:val="24"/>
        </w:rPr>
        <w:br/>
      </w:r>
      <w:r w:rsidR="002975F4" w:rsidRPr="00183F5D">
        <w:rPr>
          <w:rFonts w:asciiTheme="minorHAnsi" w:hAnsiTheme="minorHAnsi" w:cstheme="minorHAnsi"/>
          <w:sz w:val="24"/>
          <w:szCs w:val="24"/>
        </w:rPr>
        <w:br/>
      </w:r>
      <w:r w:rsidR="004036FF" w:rsidRPr="00183F5D">
        <w:rPr>
          <w:rFonts w:asciiTheme="minorHAnsi" w:hAnsiTheme="minorHAnsi" w:cstheme="minorHAnsi"/>
          <w:sz w:val="24"/>
          <w:szCs w:val="24"/>
        </w:rPr>
        <w:t xml:space="preserve">l’intervento di elezione è rappresentato dalle </w:t>
      </w:r>
      <w:r w:rsidRPr="00183F5D">
        <w:rPr>
          <w:rFonts w:asciiTheme="minorHAnsi" w:hAnsiTheme="minorHAnsi" w:cstheme="minorHAnsi"/>
          <w:sz w:val="24"/>
          <w:szCs w:val="24"/>
        </w:rPr>
        <w:t>SUTURE EVERTENTI</w:t>
      </w:r>
      <w:r w:rsidR="005F7619" w:rsidRPr="00183F5D">
        <w:rPr>
          <w:rFonts w:asciiTheme="minorHAnsi" w:hAnsiTheme="minorHAnsi" w:cstheme="minorHAnsi"/>
          <w:sz w:val="24"/>
          <w:szCs w:val="24"/>
        </w:rPr>
        <w:t xml:space="preserve"> palpebrali:</w:t>
      </w:r>
      <w:r w:rsidR="004036FF" w:rsidRPr="00183F5D">
        <w:rPr>
          <w:rFonts w:asciiTheme="minorHAnsi" w:hAnsiTheme="minorHAnsi" w:cstheme="minorHAnsi"/>
          <w:sz w:val="24"/>
          <w:szCs w:val="24"/>
        </w:rPr>
        <w:t xml:space="preserve"> </w:t>
      </w:r>
      <w:r w:rsidR="008B7B00" w:rsidRPr="00183F5D">
        <w:rPr>
          <w:rFonts w:asciiTheme="minorHAnsi" w:hAnsiTheme="minorHAnsi" w:cstheme="minorHAnsi"/>
          <w:sz w:val="24"/>
          <w:szCs w:val="24"/>
        </w:rPr>
        <w:t xml:space="preserve">consistono nel </w:t>
      </w:r>
      <w:r w:rsidR="005F7619" w:rsidRPr="00183F5D">
        <w:rPr>
          <w:rFonts w:asciiTheme="minorHAnsi" w:hAnsiTheme="minorHAnsi" w:cstheme="minorHAnsi"/>
          <w:sz w:val="24"/>
          <w:szCs w:val="24"/>
        </w:rPr>
        <w:t>riposizionamento della</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palpebra</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tramite</w:t>
      </w:r>
      <w:r w:rsidR="005F7619" w:rsidRPr="00183F5D">
        <w:rPr>
          <w:rFonts w:asciiTheme="minorHAnsi" w:hAnsiTheme="minorHAnsi" w:cstheme="minorHAnsi"/>
          <w:spacing w:val="2"/>
          <w:sz w:val="24"/>
          <w:szCs w:val="24"/>
        </w:rPr>
        <w:t xml:space="preserve"> </w:t>
      </w:r>
      <w:r w:rsidR="005F7619" w:rsidRPr="00183F5D">
        <w:rPr>
          <w:rFonts w:asciiTheme="minorHAnsi" w:hAnsiTheme="minorHAnsi" w:cstheme="minorHAnsi"/>
          <w:sz w:val="24"/>
          <w:szCs w:val="24"/>
        </w:rPr>
        <w:t>un</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passaggio</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attraverso</w:t>
      </w:r>
      <w:r w:rsidR="005F7619" w:rsidRPr="00183F5D">
        <w:rPr>
          <w:rFonts w:asciiTheme="minorHAnsi" w:hAnsiTheme="minorHAnsi" w:cstheme="minorHAnsi"/>
          <w:spacing w:val="2"/>
          <w:sz w:val="24"/>
          <w:szCs w:val="24"/>
        </w:rPr>
        <w:t xml:space="preserve"> </w:t>
      </w:r>
      <w:r w:rsidR="005F7619" w:rsidRPr="00183F5D">
        <w:rPr>
          <w:rFonts w:asciiTheme="minorHAnsi" w:hAnsiTheme="minorHAnsi" w:cstheme="minorHAnsi"/>
          <w:sz w:val="24"/>
          <w:szCs w:val="24"/>
        </w:rPr>
        <w:t>la</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cute</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e</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la</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congiuntiva</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di</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due</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o</w:t>
      </w:r>
      <w:r w:rsidR="005F7619" w:rsidRPr="00183F5D">
        <w:rPr>
          <w:rFonts w:asciiTheme="minorHAnsi" w:hAnsiTheme="minorHAnsi" w:cstheme="minorHAnsi"/>
          <w:spacing w:val="-4"/>
          <w:sz w:val="24"/>
          <w:szCs w:val="24"/>
        </w:rPr>
        <w:t xml:space="preserve"> </w:t>
      </w:r>
      <w:r w:rsidR="008B7B00" w:rsidRPr="00183F5D">
        <w:rPr>
          <w:rFonts w:asciiTheme="minorHAnsi" w:hAnsiTheme="minorHAnsi" w:cstheme="minorHAnsi"/>
          <w:spacing w:val="-4"/>
          <w:sz w:val="24"/>
          <w:szCs w:val="24"/>
        </w:rPr>
        <w:t xml:space="preserve">più </w:t>
      </w:r>
      <w:r w:rsidR="005F7619" w:rsidRPr="00183F5D">
        <w:rPr>
          <w:rFonts w:asciiTheme="minorHAnsi" w:hAnsiTheme="minorHAnsi" w:cstheme="minorHAnsi"/>
          <w:spacing w:val="-69"/>
          <w:sz w:val="24"/>
          <w:szCs w:val="24"/>
        </w:rPr>
        <w:t xml:space="preserve"> </w:t>
      </w:r>
      <w:r w:rsidR="005F7619" w:rsidRPr="00183F5D">
        <w:rPr>
          <w:rFonts w:asciiTheme="minorHAnsi" w:hAnsiTheme="minorHAnsi" w:cstheme="minorHAnsi"/>
          <w:sz w:val="24"/>
          <w:szCs w:val="24"/>
        </w:rPr>
        <w:t>suture</w:t>
      </w:r>
      <w:r w:rsidR="005F7619" w:rsidRPr="00183F5D">
        <w:rPr>
          <w:rFonts w:asciiTheme="minorHAnsi" w:hAnsiTheme="minorHAnsi" w:cstheme="minorHAnsi"/>
          <w:spacing w:val="-2"/>
          <w:sz w:val="24"/>
          <w:szCs w:val="24"/>
        </w:rPr>
        <w:t xml:space="preserve"> </w:t>
      </w:r>
      <w:r w:rsidR="005F7619" w:rsidRPr="00183F5D">
        <w:rPr>
          <w:rFonts w:asciiTheme="minorHAnsi" w:hAnsiTheme="minorHAnsi" w:cstheme="minorHAnsi"/>
          <w:sz w:val="24"/>
          <w:szCs w:val="24"/>
        </w:rPr>
        <w:t>riassorbibili</w:t>
      </w:r>
      <w:r w:rsidR="0040276A" w:rsidRPr="00183F5D">
        <w:rPr>
          <w:rFonts w:asciiTheme="minorHAnsi" w:hAnsiTheme="minorHAnsi" w:cstheme="minorHAnsi"/>
          <w:sz w:val="24"/>
          <w:szCs w:val="24"/>
        </w:rPr>
        <w:t>, con o senza asportazione di una plica muscolocutanea</w:t>
      </w:r>
      <w:r w:rsidR="005F7619" w:rsidRPr="00183F5D">
        <w:rPr>
          <w:rFonts w:asciiTheme="minorHAnsi" w:hAnsiTheme="minorHAnsi" w:cstheme="minorHAnsi"/>
          <w:sz w:val="24"/>
          <w:szCs w:val="24"/>
        </w:rPr>
        <w:t>;</w:t>
      </w:r>
    </w:p>
    <w:p w14:paraId="132F2CD2" w14:textId="77777777" w:rsidR="00A04022" w:rsidRPr="002975F4" w:rsidRDefault="00A04022">
      <w:pPr>
        <w:pStyle w:val="Corpotesto"/>
        <w:spacing w:before="1"/>
        <w:rPr>
          <w:rFonts w:asciiTheme="minorHAnsi" w:hAnsiTheme="minorHAnsi" w:cstheme="minorHAnsi"/>
          <w:sz w:val="24"/>
          <w:szCs w:val="24"/>
        </w:rPr>
      </w:pPr>
    </w:p>
    <w:p w14:paraId="70A76BF8" w14:textId="77777777" w:rsidR="00183F5D" w:rsidRDefault="00183F5D" w:rsidP="00183F5D">
      <w:pPr>
        <w:tabs>
          <w:tab w:val="left" w:pos="1706"/>
        </w:tabs>
        <w:ind w:right="475"/>
        <w:jc w:val="both"/>
        <w:rPr>
          <w:rFonts w:asciiTheme="minorHAnsi" w:hAnsiTheme="minorHAnsi" w:cstheme="minorHAnsi"/>
          <w:b/>
          <w:sz w:val="24"/>
          <w:szCs w:val="24"/>
        </w:rPr>
      </w:pPr>
    </w:p>
    <w:p w14:paraId="13D727EB" w14:textId="3DD006F3" w:rsidR="00A04022" w:rsidRPr="00183F5D" w:rsidRDefault="00183F5D" w:rsidP="00183F5D">
      <w:pPr>
        <w:tabs>
          <w:tab w:val="left" w:pos="1706"/>
        </w:tabs>
        <w:ind w:right="475"/>
        <w:jc w:val="both"/>
        <w:rPr>
          <w:rFonts w:asciiTheme="minorHAnsi" w:hAnsiTheme="minorHAnsi" w:cstheme="minorHAnsi"/>
          <w:sz w:val="24"/>
          <w:szCs w:val="24"/>
        </w:rPr>
      </w:pPr>
      <w:r>
        <w:rPr>
          <w:rFonts w:asciiTheme="minorHAnsi" w:hAnsiTheme="minorHAnsi" w:cstheme="minorHAnsi"/>
          <w:b/>
          <w:sz w:val="24"/>
          <w:szCs w:val="24"/>
        </w:rPr>
        <w:t>L</w:t>
      </w:r>
      <w:r w:rsidR="005F7619" w:rsidRPr="00183F5D">
        <w:rPr>
          <w:rFonts w:asciiTheme="minorHAnsi" w:hAnsiTheme="minorHAnsi" w:cstheme="minorHAnsi"/>
          <w:b/>
          <w:sz w:val="24"/>
          <w:szCs w:val="24"/>
        </w:rPr>
        <w:t>e alternative terapeutiche, a sostanziale parità di efficacia, e le</w:t>
      </w:r>
      <w:r w:rsidR="005F7619" w:rsidRPr="00183F5D">
        <w:rPr>
          <w:rFonts w:asciiTheme="minorHAnsi" w:hAnsiTheme="minorHAnsi" w:cstheme="minorHAnsi"/>
          <w:b/>
          <w:spacing w:val="-70"/>
          <w:sz w:val="24"/>
          <w:szCs w:val="24"/>
        </w:rPr>
        <w:t xml:space="preserve"> </w:t>
      </w:r>
      <w:r w:rsidR="005F7619" w:rsidRPr="00183F5D">
        <w:rPr>
          <w:rFonts w:asciiTheme="minorHAnsi" w:hAnsiTheme="minorHAnsi" w:cstheme="minorHAnsi"/>
          <w:b/>
          <w:sz w:val="24"/>
          <w:szCs w:val="24"/>
        </w:rPr>
        <w:t>ragioni</w:t>
      </w:r>
      <w:r w:rsidR="005F7619" w:rsidRPr="00183F5D">
        <w:rPr>
          <w:rFonts w:asciiTheme="minorHAnsi" w:hAnsiTheme="minorHAnsi" w:cstheme="minorHAnsi"/>
          <w:b/>
          <w:spacing w:val="-5"/>
          <w:sz w:val="24"/>
          <w:szCs w:val="24"/>
        </w:rPr>
        <w:t xml:space="preserve"> </w:t>
      </w:r>
      <w:r w:rsidR="005F7619" w:rsidRPr="00183F5D">
        <w:rPr>
          <w:rFonts w:asciiTheme="minorHAnsi" w:hAnsiTheme="minorHAnsi" w:cstheme="minorHAnsi"/>
          <w:b/>
          <w:sz w:val="24"/>
          <w:szCs w:val="24"/>
        </w:rPr>
        <w:t>che</w:t>
      </w:r>
      <w:r w:rsidR="005F7619" w:rsidRPr="00183F5D">
        <w:rPr>
          <w:rFonts w:asciiTheme="minorHAnsi" w:hAnsiTheme="minorHAnsi" w:cstheme="minorHAnsi"/>
          <w:b/>
          <w:spacing w:val="-5"/>
          <w:sz w:val="24"/>
          <w:szCs w:val="24"/>
        </w:rPr>
        <w:t xml:space="preserve"> </w:t>
      </w:r>
      <w:r w:rsidR="005F7619" w:rsidRPr="00183F5D">
        <w:rPr>
          <w:rFonts w:asciiTheme="minorHAnsi" w:hAnsiTheme="minorHAnsi" w:cstheme="minorHAnsi"/>
          <w:b/>
          <w:sz w:val="24"/>
          <w:szCs w:val="24"/>
        </w:rPr>
        <w:t>motivano</w:t>
      </w:r>
      <w:r w:rsidR="005F7619" w:rsidRPr="00183F5D">
        <w:rPr>
          <w:rFonts w:asciiTheme="minorHAnsi" w:hAnsiTheme="minorHAnsi" w:cstheme="minorHAnsi"/>
          <w:b/>
          <w:spacing w:val="-5"/>
          <w:sz w:val="24"/>
          <w:szCs w:val="24"/>
        </w:rPr>
        <w:t xml:space="preserve"> </w:t>
      </w:r>
      <w:r w:rsidR="005F7619" w:rsidRPr="00183F5D">
        <w:rPr>
          <w:rFonts w:asciiTheme="minorHAnsi" w:hAnsiTheme="minorHAnsi" w:cstheme="minorHAnsi"/>
          <w:b/>
          <w:sz w:val="24"/>
          <w:szCs w:val="24"/>
        </w:rPr>
        <w:t>l’intervento</w:t>
      </w:r>
      <w:r w:rsidR="005F7619" w:rsidRPr="00183F5D">
        <w:rPr>
          <w:rFonts w:asciiTheme="minorHAnsi" w:hAnsiTheme="minorHAnsi" w:cstheme="minorHAnsi"/>
          <w:sz w:val="24"/>
          <w:szCs w:val="24"/>
        </w:rPr>
        <w:t>:</w:t>
      </w:r>
      <w:r w:rsidR="005F7619" w:rsidRPr="00183F5D">
        <w:rPr>
          <w:rFonts w:asciiTheme="minorHAnsi" w:hAnsiTheme="minorHAnsi" w:cstheme="minorHAnsi"/>
          <w:spacing w:val="-5"/>
          <w:sz w:val="24"/>
          <w:szCs w:val="24"/>
        </w:rPr>
        <w:t xml:space="preserve"> </w:t>
      </w:r>
      <w:r w:rsidR="002975F4" w:rsidRPr="00183F5D">
        <w:rPr>
          <w:rFonts w:asciiTheme="minorHAnsi" w:hAnsiTheme="minorHAnsi" w:cstheme="minorHAnsi"/>
          <w:spacing w:val="-5"/>
          <w:sz w:val="24"/>
          <w:szCs w:val="24"/>
        </w:rPr>
        <w:br/>
      </w:r>
      <w:r w:rsidR="002975F4" w:rsidRPr="00183F5D">
        <w:rPr>
          <w:rFonts w:asciiTheme="minorHAnsi" w:hAnsiTheme="minorHAnsi" w:cstheme="minorHAnsi"/>
          <w:spacing w:val="-5"/>
          <w:sz w:val="24"/>
          <w:szCs w:val="24"/>
        </w:rPr>
        <w:br/>
      </w:r>
      <w:r w:rsidR="005F7619" w:rsidRPr="00183F5D">
        <w:rPr>
          <w:rFonts w:asciiTheme="minorHAnsi" w:hAnsiTheme="minorHAnsi" w:cstheme="minorHAnsi"/>
          <w:sz w:val="24"/>
          <w:szCs w:val="24"/>
        </w:rPr>
        <w:t>non</w:t>
      </w:r>
      <w:r w:rsidR="005F7619" w:rsidRPr="00183F5D">
        <w:rPr>
          <w:rFonts w:asciiTheme="minorHAnsi" w:hAnsiTheme="minorHAnsi" w:cstheme="minorHAnsi"/>
          <w:spacing w:val="-5"/>
          <w:sz w:val="24"/>
          <w:szCs w:val="24"/>
        </w:rPr>
        <w:t xml:space="preserve"> </w:t>
      </w:r>
      <w:r w:rsidR="005F7619" w:rsidRPr="00183F5D">
        <w:rPr>
          <w:rFonts w:asciiTheme="minorHAnsi" w:hAnsiTheme="minorHAnsi" w:cstheme="minorHAnsi"/>
          <w:sz w:val="24"/>
          <w:szCs w:val="24"/>
        </w:rPr>
        <w:t>esistono</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alternative</w:t>
      </w:r>
      <w:r w:rsidR="005F7619" w:rsidRPr="00183F5D">
        <w:rPr>
          <w:rFonts w:asciiTheme="minorHAnsi" w:hAnsiTheme="minorHAnsi" w:cstheme="minorHAnsi"/>
          <w:spacing w:val="-5"/>
          <w:sz w:val="24"/>
          <w:szCs w:val="24"/>
        </w:rPr>
        <w:t xml:space="preserve"> </w:t>
      </w:r>
      <w:r w:rsidR="005F7619" w:rsidRPr="00183F5D">
        <w:rPr>
          <w:rFonts w:asciiTheme="minorHAnsi" w:hAnsiTheme="minorHAnsi" w:cstheme="minorHAnsi"/>
          <w:sz w:val="24"/>
          <w:szCs w:val="24"/>
        </w:rPr>
        <w:t>alla</w:t>
      </w:r>
      <w:r w:rsidR="005F7619" w:rsidRPr="00183F5D">
        <w:rPr>
          <w:rFonts w:asciiTheme="minorHAnsi" w:hAnsiTheme="minorHAnsi" w:cstheme="minorHAnsi"/>
          <w:spacing w:val="-5"/>
          <w:sz w:val="24"/>
          <w:szCs w:val="24"/>
        </w:rPr>
        <w:t xml:space="preserve"> </w:t>
      </w:r>
      <w:r w:rsidR="00836622" w:rsidRPr="00183F5D">
        <w:rPr>
          <w:rFonts w:asciiTheme="minorHAnsi" w:hAnsiTheme="minorHAnsi" w:cstheme="minorHAnsi"/>
          <w:spacing w:val="-5"/>
          <w:sz w:val="24"/>
          <w:szCs w:val="24"/>
        </w:rPr>
        <w:t xml:space="preserve">chirurgia per </w:t>
      </w:r>
      <w:r w:rsidR="005F7619" w:rsidRPr="00183F5D">
        <w:rPr>
          <w:rFonts w:asciiTheme="minorHAnsi" w:hAnsiTheme="minorHAnsi" w:cstheme="minorHAnsi"/>
          <w:sz w:val="24"/>
          <w:szCs w:val="24"/>
        </w:rPr>
        <w:t>questo</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tipo</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di</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patologia;</w:t>
      </w:r>
    </w:p>
    <w:p w14:paraId="1038D3F1" w14:textId="3A6CD97C" w:rsidR="00836622" w:rsidRPr="00836622" w:rsidRDefault="00836622" w:rsidP="00836622">
      <w:pPr>
        <w:tabs>
          <w:tab w:val="left" w:pos="1706"/>
        </w:tabs>
        <w:ind w:right="273"/>
        <w:rPr>
          <w:rFonts w:asciiTheme="minorHAnsi" w:hAnsiTheme="minorHAnsi" w:cstheme="minorHAnsi"/>
          <w:sz w:val="24"/>
          <w:szCs w:val="24"/>
        </w:rPr>
      </w:pPr>
    </w:p>
    <w:p w14:paraId="50616165" w14:textId="77777777" w:rsidR="00183F5D" w:rsidRDefault="00183F5D" w:rsidP="00183F5D">
      <w:pPr>
        <w:tabs>
          <w:tab w:val="left" w:pos="1706"/>
        </w:tabs>
        <w:ind w:right="273"/>
        <w:rPr>
          <w:rFonts w:asciiTheme="minorHAnsi" w:hAnsiTheme="minorHAnsi" w:cstheme="minorHAnsi"/>
          <w:b/>
          <w:sz w:val="24"/>
          <w:szCs w:val="24"/>
        </w:rPr>
      </w:pPr>
    </w:p>
    <w:p w14:paraId="1DE74D8C" w14:textId="61E6052C" w:rsidR="00A04022" w:rsidRPr="00183F5D" w:rsidRDefault="00183F5D" w:rsidP="00183F5D">
      <w:pPr>
        <w:tabs>
          <w:tab w:val="left" w:pos="1706"/>
        </w:tabs>
        <w:ind w:right="273"/>
        <w:rPr>
          <w:rFonts w:asciiTheme="minorHAnsi" w:hAnsiTheme="minorHAnsi" w:cstheme="minorHAnsi"/>
          <w:sz w:val="24"/>
          <w:szCs w:val="24"/>
        </w:rPr>
      </w:pPr>
      <w:r>
        <w:rPr>
          <w:rFonts w:asciiTheme="minorHAnsi" w:hAnsiTheme="minorHAnsi" w:cstheme="minorHAnsi"/>
          <w:b/>
          <w:sz w:val="24"/>
          <w:szCs w:val="24"/>
        </w:rPr>
        <w:t>l</w:t>
      </w:r>
      <w:r w:rsidR="005F7619" w:rsidRPr="00183F5D">
        <w:rPr>
          <w:rFonts w:asciiTheme="minorHAnsi" w:hAnsiTheme="minorHAnsi" w:cstheme="minorHAnsi"/>
          <w:b/>
          <w:sz w:val="24"/>
          <w:szCs w:val="24"/>
        </w:rPr>
        <w:t>e eventuali terapie da effettuare prima dell’intervento chirurgico</w:t>
      </w:r>
      <w:r w:rsidR="00836622" w:rsidRPr="00183F5D">
        <w:rPr>
          <w:rFonts w:asciiTheme="minorHAnsi" w:hAnsiTheme="minorHAnsi" w:cstheme="minorHAnsi"/>
          <w:b/>
          <w:sz w:val="24"/>
          <w:szCs w:val="24"/>
        </w:rPr>
        <w:t xml:space="preserve"> </w:t>
      </w:r>
      <w:r w:rsidR="005F7619" w:rsidRPr="00183F5D">
        <w:rPr>
          <w:rFonts w:asciiTheme="minorHAnsi" w:hAnsiTheme="minorHAnsi" w:cstheme="minorHAnsi"/>
          <w:b/>
          <w:spacing w:val="-70"/>
          <w:sz w:val="24"/>
          <w:szCs w:val="24"/>
        </w:rPr>
        <w:t xml:space="preserve"> </w:t>
      </w:r>
      <w:r w:rsidR="005F7619" w:rsidRPr="00183F5D">
        <w:rPr>
          <w:rFonts w:asciiTheme="minorHAnsi" w:hAnsiTheme="minorHAnsi" w:cstheme="minorHAnsi"/>
          <w:b/>
          <w:sz w:val="24"/>
          <w:szCs w:val="24"/>
        </w:rPr>
        <w:t>consigliato</w:t>
      </w:r>
      <w:r w:rsidR="005F7619" w:rsidRPr="00183F5D">
        <w:rPr>
          <w:rFonts w:asciiTheme="minorHAnsi" w:hAnsiTheme="minorHAnsi" w:cstheme="minorHAnsi"/>
          <w:sz w:val="24"/>
          <w:szCs w:val="24"/>
        </w:rPr>
        <w:t>:</w:t>
      </w:r>
      <w:r w:rsidR="005F7619" w:rsidRPr="00183F5D">
        <w:rPr>
          <w:rFonts w:asciiTheme="minorHAnsi" w:hAnsiTheme="minorHAnsi" w:cstheme="minorHAnsi"/>
          <w:spacing w:val="-4"/>
          <w:sz w:val="24"/>
          <w:szCs w:val="24"/>
        </w:rPr>
        <w:t xml:space="preserve"> </w:t>
      </w:r>
      <w:r w:rsidR="002975F4" w:rsidRPr="00183F5D">
        <w:rPr>
          <w:rFonts w:asciiTheme="minorHAnsi" w:hAnsiTheme="minorHAnsi" w:cstheme="minorHAnsi"/>
          <w:spacing w:val="-4"/>
          <w:sz w:val="24"/>
          <w:szCs w:val="24"/>
        </w:rPr>
        <w:br/>
      </w:r>
      <w:r w:rsidR="002975F4" w:rsidRPr="00183F5D">
        <w:rPr>
          <w:rFonts w:asciiTheme="minorHAnsi" w:hAnsiTheme="minorHAnsi" w:cstheme="minorHAnsi"/>
          <w:spacing w:val="-4"/>
          <w:sz w:val="24"/>
          <w:szCs w:val="24"/>
        </w:rPr>
        <w:br/>
      </w:r>
      <w:r w:rsidR="005F7619" w:rsidRPr="00183F5D">
        <w:rPr>
          <w:rFonts w:asciiTheme="minorHAnsi" w:hAnsiTheme="minorHAnsi" w:cstheme="minorHAnsi"/>
          <w:sz w:val="24"/>
          <w:szCs w:val="24"/>
        </w:rPr>
        <w:t>nei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casi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di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grave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rischio</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di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lesioni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corneali</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è</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opportuno</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l’utilizzo</w:t>
      </w:r>
      <w:r w:rsidR="005F7619" w:rsidRPr="00183F5D">
        <w:rPr>
          <w:rFonts w:asciiTheme="minorHAnsi" w:hAnsiTheme="minorHAnsi" w:cstheme="minorHAnsi"/>
          <w:spacing w:val="-70"/>
          <w:sz w:val="24"/>
          <w:szCs w:val="24"/>
        </w:rPr>
        <w:t xml:space="preserve"> </w:t>
      </w:r>
      <w:r w:rsidR="005F7619" w:rsidRPr="00183F5D">
        <w:rPr>
          <w:rFonts w:asciiTheme="minorHAnsi" w:hAnsiTheme="minorHAnsi" w:cstheme="minorHAnsi"/>
          <w:sz w:val="24"/>
          <w:szCs w:val="24"/>
        </w:rPr>
        <w:t xml:space="preserve">di lacrime artificiali </w:t>
      </w:r>
      <w:r w:rsidR="004036FF" w:rsidRPr="00183F5D">
        <w:rPr>
          <w:rFonts w:asciiTheme="minorHAnsi" w:hAnsiTheme="minorHAnsi" w:cstheme="minorHAnsi"/>
          <w:sz w:val="24"/>
          <w:szCs w:val="24"/>
        </w:rPr>
        <w:t xml:space="preserve">anche nel periodo preoperatorio </w:t>
      </w:r>
      <w:r w:rsidR="005F7619" w:rsidRPr="00183F5D">
        <w:rPr>
          <w:rFonts w:asciiTheme="minorHAnsi" w:hAnsiTheme="minorHAnsi" w:cstheme="minorHAnsi"/>
          <w:sz w:val="24"/>
          <w:szCs w:val="24"/>
        </w:rPr>
        <w:t>per lubrificare la cornea e ridurre il rischio di lesioni</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corneali;</w:t>
      </w:r>
    </w:p>
    <w:p w14:paraId="4D96C2D5" w14:textId="77777777" w:rsidR="00A04022" w:rsidRPr="002975F4" w:rsidRDefault="00A04022">
      <w:pPr>
        <w:pStyle w:val="Corpotesto"/>
        <w:spacing w:before="1"/>
        <w:rPr>
          <w:rFonts w:asciiTheme="minorHAnsi" w:hAnsiTheme="minorHAnsi" w:cstheme="minorHAnsi"/>
          <w:sz w:val="24"/>
          <w:szCs w:val="24"/>
        </w:rPr>
      </w:pPr>
    </w:p>
    <w:p w14:paraId="7B2D8EEE" w14:textId="77777777" w:rsidR="00183F5D" w:rsidRDefault="00183F5D" w:rsidP="00183F5D">
      <w:pPr>
        <w:tabs>
          <w:tab w:val="left" w:pos="1706"/>
        </w:tabs>
        <w:ind w:right="153"/>
        <w:rPr>
          <w:rFonts w:asciiTheme="minorHAnsi" w:hAnsiTheme="minorHAnsi" w:cstheme="minorHAnsi"/>
          <w:b/>
          <w:sz w:val="24"/>
          <w:szCs w:val="24"/>
        </w:rPr>
      </w:pPr>
    </w:p>
    <w:p w14:paraId="2BBD5074" w14:textId="42E2358F" w:rsidR="00A04022" w:rsidRPr="00183F5D" w:rsidRDefault="00183F5D" w:rsidP="00183F5D">
      <w:pPr>
        <w:tabs>
          <w:tab w:val="left" w:pos="1706"/>
        </w:tabs>
        <w:ind w:right="153"/>
        <w:rPr>
          <w:rFonts w:asciiTheme="minorHAnsi" w:hAnsiTheme="minorHAnsi" w:cstheme="minorHAnsi"/>
          <w:sz w:val="24"/>
          <w:szCs w:val="24"/>
        </w:rPr>
      </w:pPr>
      <w:r>
        <w:rPr>
          <w:rFonts w:asciiTheme="minorHAnsi" w:hAnsiTheme="minorHAnsi" w:cstheme="minorHAnsi"/>
          <w:b/>
          <w:sz w:val="24"/>
          <w:szCs w:val="24"/>
        </w:rPr>
        <w:t>I</w:t>
      </w:r>
      <w:r w:rsidR="005F7619" w:rsidRPr="00183F5D">
        <w:rPr>
          <w:rFonts w:asciiTheme="minorHAnsi" w:hAnsiTheme="minorHAnsi" w:cstheme="minorHAnsi"/>
          <w:b/>
          <w:sz w:val="24"/>
          <w:szCs w:val="24"/>
        </w:rPr>
        <w:t xml:space="preserve"> benefici attesi dall’intervento consigliato</w:t>
      </w:r>
      <w:r w:rsidR="005F7619" w:rsidRPr="00183F5D">
        <w:rPr>
          <w:rFonts w:asciiTheme="minorHAnsi" w:hAnsiTheme="minorHAnsi" w:cstheme="minorHAnsi"/>
          <w:sz w:val="24"/>
          <w:szCs w:val="24"/>
        </w:rPr>
        <w:t xml:space="preserve">: </w:t>
      </w:r>
      <w:r w:rsidR="002975F4" w:rsidRPr="00183F5D">
        <w:rPr>
          <w:rFonts w:asciiTheme="minorHAnsi" w:hAnsiTheme="minorHAnsi" w:cstheme="minorHAnsi"/>
          <w:sz w:val="24"/>
          <w:szCs w:val="24"/>
        </w:rPr>
        <w:br/>
      </w:r>
      <w:r w:rsidR="002975F4" w:rsidRPr="00183F5D">
        <w:rPr>
          <w:rFonts w:asciiTheme="minorHAnsi" w:hAnsiTheme="minorHAnsi" w:cstheme="minorHAnsi"/>
          <w:sz w:val="24"/>
          <w:szCs w:val="24"/>
        </w:rPr>
        <w:br/>
      </w:r>
      <w:r w:rsidR="005F7619" w:rsidRPr="00183F5D">
        <w:rPr>
          <w:rFonts w:asciiTheme="minorHAnsi" w:hAnsiTheme="minorHAnsi" w:cstheme="minorHAnsi"/>
          <w:sz w:val="24"/>
          <w:szCs w:val="24"/>
        </w:rPr>
        <w:t>l’obiettivo dell’intervento</w:t>
      </w:r>
      <w:r w:rsidR="005F7619" w:rsidRPr="00183F5D">
        <w:rPr>
          <w:rFonts w:asciiTheme="minorHAnsi" w:hAnsiTheme="minorHAnsi" w:cstheme="minorHAnsi"/>
          <w:spacing w:val="-70"/>
          <w:sz w:val="24"/>
          <w:szCs w:val="24"/>
        </w:rPr>
        <w:t xml:space="preserve"> </w:t>
      </w:r>
      <w:r w:rsidR="005F7619" w:rsidRPr="00183F5D">
        <w:rPr>
          <w:rFonts w:asciiTheme="minorHAnsi" w:hAnsiTheme="minorHAnsi" w:cstheme="minorHAnsi"/>
          <w:sz w:val="24"/>
          <w:szCs w:val="24"/>
        </w:rPr>
        <w:t>è</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la</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riduzione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o</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la</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scomparsa</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dell’entropion,</w:t>
      </w:r>
      <w:r w:rsidR="004036FF" w:rsidRPr="00183F5D">
        <w:rPr>
          <w:rFonts w:asciiTheme="minorHAnsi" w:hAnsiTheme="minorHAnsi" w:cstheme="minorHAnsi"/>
          <w:spacing w:val="-4"/>
          <w:sz w:val="24"/>
          <w:szCs w:val="24"/>
        </w:rPr>
        <w:t xml:space="preserve"> con il fine principale di </w:t>
      </w:r>
      <w:r w:rsidR="005F7619" w:rsidRPr="00183F5D">
        <w:rPr>
          <w:rFonts w:asciiTheme="minorHAnsi" w:hAnsiTheme="minorHAnsi" w:cstheme="minorHAnsi"/>
          <w:sz w:val="24"/>
          <w:szCs w:val="24"/>
        </w:rPr>
        <w:t>evitare</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il</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contatto</w:t>
      </w:r>
      <w:r w:rsidR="005F7619" w:rsidRPr="00183F5D">
        <w:rPr>
          <w:rFonts w:asciiTheme="minorHAnsi" w:hAnsiTheme="minorHAnsi" w:cstheme="minorHAnsi"/>
          <w:spacing w:val="-3"/>
          <w:sz w:val="24"/>
          <w:szCs w:val="24"/>
        </w:rPr>
        <w:t xml:space="preserve"> </w:t>
      </w:r>
      <w:r w:rsidR="005F7619" w:rsidRPr="00183F5D">
        <w:rPr>
          <w:rFonts w:asciiTheme="minorHAnsi" w:hAnsiTheme="minorHAnsi" w:cstheme="minorHAnsi"/>
          <w:sz w:val="24"/>
          <w:szCs w:val="24"/>
        </w:rPr>
        <w:t>delle ciglia</w:t>
      </w:r>
      <w:r w:rsidR="004036FF" w:rsidRPr="00183F5D">
        <w:rPr>
          <w:rFonts w:asciiTheme="minorHAnsi" w:hAnsiTheme="minorHAnsi" w:cstheme="minorHAnsi"/>
          <w:sz w:val="24"/>
          <w:szCs w:val="24"/>
        </w:rPr>
        <w:t xml:space="preserve"> </w:t>
      </w:r>
      <w:r w:rsidR="005F7619" w:rsidRPr="00183F5D">
        <w:rPr>
          <w:rFonts w:asciiTheme="minorHAnsi" w:hAnsiTheme="minorHAnsi" w:cstheme="minorHAnsi"/>
          <w:spacing w:val="-69"/>
          <w:sz w:val="24"/>
          <w:szCs w:val="24"/>
        </w:rPr>
        <w:t xml:space="preserve"> </w:t>
      </w:r>
      <w:r w:rsidR="004036FF" w:rsidRPr="00183F5D">
        <w:rPr>
          <w:rFonts w:asciiTheme="minorHAnsi" w:hAnsiTheme="minorHAnsi" w:cstheme="minorHAnsi"/>
          <w:spacing w:val="-69"/>
          <w:sz w:val="24"/>
          <w:szCs w:val="24"/>
        </w:rPr>
        <w:t xml:space="preserve"> </w:t>
      </w:r>
      <w:r w:rsidR="005F7619" w:rsidRPr="00183F5D">
        <w:rPr>
          <w:rFonts w:asciiTheme="minorHAnsi" w:hAnsiTheme="minorHAnsi" w:cstheme="minorHAnsi"/>
          <w:sz w:val="24"/>
          <w:szCs w:val="24"/>
        </w:rPr>
        <w:t>con la superficie oculare</w:t>
      </w:r>
      <w:r w:rsidR="004036FF" w:rsidRPr="00183F5D">
        <w:rPr>
          <w:rFonts w:asciiTheme="minorHAnsi" w:hAnsiTheme="minorHAnsi" w:cstheme="minorHAnsi"/>
          <w:sz w:val="24"/>
          <w:szCs w:val="24"/>
        </w:rPr>
        <w:t xml:space="preserve"> e la</w:t>
      </w:r>
      <w:r w:rsidR="005F7619" w:rsidRPr="00183F5D">
        <w:rPr>
          <w:rFonts w:asciiTheme="minorHAnsi" w:hAnsiTheme="minorHAnsi" w:cstheme="minorHAnsi"/>
          <w:sz w:val="24"/>
          <w:szCs w:val="24"/>
        </w:rPr>
        <w:t xml:space="preserve"> conseguente riduzione o scomparsa delle</w:t>
      </w:r>
      <w:r w:rsidR="005F7619" w:rsidRPr="00183F5D">
        <w:rPr>
          <w:rFonts w:asciiTheme="minorHAnsi" w:hAnsiTheme="minorHAnsi" w:cstheme="minorHAnsi"/>
          <w:spacing w:val="1"/>
          <w:sz w:val="24"/>
          <w:szCs w:val="24"/>
        </w:rPr>
        <w:t xml:space="preserve"> </w:t>
      </w:r>
      <w:r w:rsidR="002975F4" w:rsidRPr="00183F5D">
        <w:rPr>
          <w:rFonts w:asciiTheme="minorHAnsi" w:hAnsiTheme="minorHAnsi" w:cstheme="minorHAnsi"/>
          <w:sz w:val="24"/>
          <w:szCs w:val="24"/>
        </w:rPr>
        <w:t>opacità</w:t>
      </w:r>
      <w:r w:rsidR="005F7619" w:rsidRPr="00183F5D">
        <w:rPr>
          <w:rFonts w:asciiTheme="minorHAnsi" w:hAnsiTheme="minorHAnsi" w:cstheme="minorHAnsi"/>
          <w:spacing w:val="-2"/>
          <w:sz w:val="24"/>
          <w:szCs w:val="24"/>
        </w:rPr>
        <w:t xml:space="preserve"> </w:t>
      </w:r>
      <w:r w:rsidR="005F7619" w:rsidRPr="00183F5D">
        <w:rPr>
          <w:rFonts w:asciiTheme="minorHAnsi" w:hAnsiTheme="minorHAnsi" w:cstheme="minorHAnsi"/>
          <w:sz w:val="24"/>
          <w:szCs w:val="24"/>
        </w:rPr>
        <w:t>corneali</w:t>
      </w:r>
      <w:r w:rsidR="004036FF" w:rsidRPr="00183F5D">
        <w:rPr>
          <w:rFonts w:asciiTheme="minorHAnsi" w:hAnsiTheme="minorHAnsi" w:cstheme="minorHAnsi"/>
          <w:sz w:val="24"/>
          <w:szCs w:val="24"/>
        </w:rPr>
        <w:t xml:space="preserve"> indotte dallo sfregamento cronico delle ciglia sulla </w:t>
      </w:r>
      <w:r w:rsidR="002975F4" w:rsidRPr="00183F5D">
        <w:rPr>
          <w:rFonts w:asciiTheme="minorHAnsi" w:hAnsiTheme="minorHAnsi" w:cstheme="minorHAnsi"/>
          <w:sz w:val="24"/>
          <w:szCs w:val="24"/>
        </w:rPr>
        <w:t>superficie</w:t>
      </w:r>
      <w:r w:rsidR="004036FF" w:rsidRPr="00183F5D">
        <w:rPr>
          <w:rFonts w:asciiTheme="minorHAnsi" w:hAnsiTheme="minorHAnsi" w:cstheme="minorHAnsi"/>
          <w:sz w:val="24"/>
          <w:szCs w:val="24"/>
        </w:rPr>
        <w:t xml:space="preserve"> corneali</w:t>
      </w:r>
      <w:r w:rsidR="0040276A" w:rsidRPr="00183F5D">
        <w:rPr>
          <w:rFonts w:asciiTheme="minorHAnsi" w:hAnsiTheme="minorHAnsi" w:cstheme="minorHAnsi"/>
          <w:sz w:val="24"/>
          <w:szCs w:val="24"/>
        </w:rPr>
        <w:t>, o quantomeno evitare il peggioramento della situazione</w:t>
      </w:r>
      <w:r w:rsidR="005F7619" w:rsidRPr="00183F5D">
        <w:rPr>
          <w:rFonts w:asciiTheme="minorHAnsi" w:hAnsiTheme="minorHAnsi" w:cstheme="minorHAnsi"/>
          <w:sz w:val="24"/>
          <w:szCs w:val="24"/>
        </w:rPr>
        <w:t>;</w:t>
      </w:r>
    </w:p>
    <w:p w14:paraId="18C43B46" w14:textId="77777777" w:rsidR="00A04022" w:rsidRPr="002975F4" w:rsidRDefault="00A04022">
      <w:pPr>
        <w:pStyle w:val="Corpotesto"/>
        <w:spacing w:before="1"/>
        <w:rPr>
          <w:rFonts w:asciiTheme="minorHAnsi" w:hAnsiTheme="minorHAnsi" w:cstheme="minorHAnsi"/>
          <w:sz w:val="24"/>
          <w:szCs w:val="24"/>
        </w:rPr>
      </w:pPr>
    </w:p>
    <w:p w14:paraId="7DD60082" w14:textId="77777777" w:rsidR="00183F5D" w:rsidRDefault="00183F5D" w:rsidP="00183F5D">
      <w:pPr>
        <w:pStyle w:val="Titolo2"/>
        <w:tabs>
          <w:tab w:val="left" w:pos="1706"/>
        </w:tabs>
        <w:ind w:left="0" w:firstLine="0"/>
        <w:rPr>
          <w:rFonts w:asciiTheme="minorHAnsi" w:hAnsiTheme="minorHAnsi" w:cstheme="minorHAnsi"/>
          <w:sz w:val="24"/>
          <w:szCs w:val="24"/>
        </w:rPr>
      </w:pPr>
    </w:p>
    <w:p w14:paraId="104F3E06" w14:textId="77777777" w:rsidR="00183F5D" w:rsidRDefault="00183F5D" w:rsidP="00183F5D">
      <w:pPr>
        <w:pStyle w:val="Titolo2"/>
        <w:tabs>
          <w:tab w:val="left" w:pos="1706"/>
        </w:tabs>
        <w:ind w:left="0" w:firstLine="0"/>
        <w:rPr>
          <w:rFonts w:asciiTheme="minorHAnsi" w:hAnsiTheme="minorHAnsi" w:cstheme="minorHAnsi"/>
          <w:sz w:val="24"/>
          <w:szCs w:val="24"/>
        </w:rPr>
      </w:pPr>
    </w:p>
    <w:p w14:paraId="3B22AAB2" w14:textId="15DE682D" w:rsidR="00A04022" w:rsidRPr="002975F4" w:rsidRDefault="008B7B00" w:rsidP="00183F5D">
      <w:pPr>
        <w:pStyle w:val="Titolo2"/>
        <w:tabs>
          <w:tab w:val="left" w:pos="1706"/>
        </w:tabs>
        <w:ind w:left="0" w:firstLine="0"/>
        <w:rPr>
          <w:rFonts w:asciiTheme="minorHAnsi" w:hAnsiTheme="minorHAnsi" w:cstheme="minorHAnsi"/>
          <w:sz w:val="24"/>
          <w:szCs w:val="24"/>
        </w:rPr>
      </w:pPr>
      <w:r w:rsidRPr="002975F4">
        <w:rPr>
          <w:rFonts w:asciiTheme="minorHAnsi" w:hAnsiTheme="minorHAnsi" w:cstheme="minorHAnsi"/>
          <w:sz w:val="24"/>
          <w:szCs w:val="24"/>
        </w:rPr>
        <w:t>I possibili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disagi,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gli</w:t>
      </w:r>
      <w:r w:rsidR="005F7619" w:rsidRPr="002975F4">
        <w:rPr>
          <w:rFonts w:asciiTheme="minorHAnsi" w:hAnsiTheme="minorHAnsi" w:cstheme="minorHAnsi"/>
          <w:spacing w:val="-3"/>
          <w:sz w:val="24"/>
          <w:szCs w:val="24"/>
        </w:rPr>
        <w:t xml:space="preserve"> </w:t>
      </w:r>
      <w:r w:rsidR="005F7619" w:rsidRPr="002975F4">
        <w:rPr>
          <w:rFonts w:asciiTheme="minorHAnsi" w:hAnsiTheme="minorHAnsi" w:cstheme="minorHAnsi"/>
          <w:sz w:val="24"/>
          <w:szCs w:val="24"/>
        </w:rPr>
        <w:t>effetti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indesiderati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e</w:t>
      </w:r>
      <w:r w:rsidR="005F7619" w:rsidRPr="002975F4">
        <w:rPr>
          <w:rFonts w:asciiTheme="minorHAnsi" w:hAnsiTheme="minorHAnsi" w:cstheme="minorHAnsi"/>
          <w:spacing w:val="-3"/>
          <w:sz w:val="24"/>
          <w:szCs w:val="24"/>
        </w:rPr>
        <w:t xml:space="preserve"> </w:t>
      </w:r>
      <w:r w:rsidRPr="002975F4">
        <w:rPr>
          <w:rFonts w:asciiTheme="minorHAnsi" w:hAnsiTheme="minorHAnsi" w:cstheme="minorHAnsi"/>
          <w:spacing w:val="-3"/>
          <w:sz w:val="24"/>
          <w:szCs w:val="24"/>
        </w:rPr>
        <w:t xml:space="preserve">gli effetti </w:t>
      </w:r>
      <w:r w:rsidRPr="002975F4">
        <w:rPr>
          <w:rFonts w:asciiTheme="minorHAnsi" w:hAnsiTheme="minorHAnsi" w:cstheme="minorHAnsi"/>
          <w:spacing w:val="-4"/>
          <w:sz w:val="24"/>
          <w:szCs w:val="24"/>
        </w:rPr>
        <w:t>correlati al recupero o alla piena guarigione</w:t>
      </w:r>
      <w:r w:rsidR="004036FF" w:rsidRPr="002975F4">
        <w:rPr>
          <w:rFonts w:asciiTheme="minorHAnsi" w:hAnsiTheme="minorHAnsi" w:cstheme="minorHAnsi"/>
          <w:spacing w:val="-4"/>
          <w:sz w:val="24"/>
          <w:szCs w:val="24"/>
        </w:rPr>
        <w:t xml:space="preserve">: </w:t>
      </w:r>
      <w:r w:rsidR="002975F4">
        <w:rPr>
          <w:rFonts w:asciiTheme="minorHAnsi" w:hAnsiTheme="minorHAnsi" w:cstheme="minorHAnsi"/>
          <w:spacing w:val="-4"/>
          <w:sz w:val="24"/>
          <w:szCs w:val="24"/>
        </w:rPr>
        <w:br/>
      </w:r>
      <w:r w:rsidR="002975F4">
        <w:rPr>
          <w:rFonts w:asciiTheme="minorHAnsi" w:hAnsiTheme="minorHAnsi" w:cstheme="minorHAnsi"/>
          <w:spacing w:val="-4"/>
          <w:sz w:val="24"/>
          <w:szCs w:val="24"/>
        </w:rPr>
        <w:br/>
      </w:r>
      <w:r w:rsidR="004036FF" w:rsidRPr="002975F4">
        <w:rPr>
          <w:rFonts w:asciiTheme="minorHAnsi" w:hAnsiTheme="minorHAnsi" w:cstheme="minorHAnsi"/>
          <w:b w:val="0"/>
          <w:bCs w:val="0"/>
          <w:spacing w:val="-4"/>
          <w:sz w:val="24"/>
          <w:szCs w:val="24"/>
        </w:rPr>
        <w:t>Tra i possibili disagi correlati alla procedura sono da ricordare:</w:t>
      </w:r>
      <w:r w:rsidR="004036FF" w:rsidRPr="002975F4">
        <w:rPr>
          <w:rFonts w:asciiTheme="minorHAnsi" w:hAnsiTheme="minorHAnsi" w:cstheme="minorHAnsi"/>
          <w:spacing w:val="-4"/>
          <w:sz w:val="24"/>
          <w:szCs w:val="24"/>
        </w:rPr>
        <w:t xml:space="preserve"> </w:t>
      </w:r>
    </w:p>
    <w:p w14:paraId="3BFB4655" w14:textId="77777777" w:rsidR="00A04022" w:rsidRPr="002975F4" w:rsidRDefault="008B7B00" w:rsidP="00183F5D">
      <w:pPr>
        <w:pStyle w:val="Paragrafoelenco"/>
        <w:numPr>
          <w:ilvl w:val="1"/>
          <w:numId w:val="2"/>
        </w:numPr>
        <w:tabs>
          <w:tab w:val="left" w:pos="2566"/>
        </w:tabs>
        <w:spacing w:before="247"/>
        <w:ind w:left="1080"/>
        <w:rPr>
          <w:rFonts w:asciiTheme="minorHAnsi" w:hAnsiTheme="minorHAnsi" w:cstheme="minorHAnsi"/>
          <w:sz w:val="24"/>
          <w:szCs w:val="24"/>
        </w:rPr>
      </w:pPr>
      <w:r w:rsidRPr="002975F4">
        <w:rPr>
          <w:rFonts w:asciiTheme="minorHAnsi" w:hAnsiTheme="minorHAnsi" w:cstheme="minorHAnsi"/>
          <w:sz w:val="24"/>
          <w:szCs w:val="24"/>
        </w:rPr>
        <w:t xml:space="preserve">Possibile </w:t>
      </w:r>
      <w:r w:rsidR="005F7619" w:rsidRPr="002975F4">
        <w:rPr>
          <w:rFonts w:asciiTheme="minorHAnsi" w:hAnsiTheme="minorHAnsi" w:cstheme="minorHAnsi"/>
          <w:sz w:val="24"/>
          <w:szCs w:val="24"/>
        </w:rPr>
        <w:t>irritazione</w:t>
      </w:r>
      <w:r w:rsidR="005F7619" w:rsidRPr="002975F4">
        <w:rPr>
          <w:rFonts w:asciiTheme="minorHAnsi" w:hAnsiTheme="minorHAnsi" w:cstheme="minorHAnsi"/>
          <w:spacing w:val="-6"/>
          <w:sz w:val="24"/>
          <w:szCs w:val="24"/>
        </w:rPr>
        <w:t xml:space="preserve"> </w:t>
      </w:r>
      <w:r w:rsidR="005F7619" w:rsidRPr="002975F4">
        <w:rPr>
          <w:rFonts w:asciiTheme="minorHAnsi" w:hAnsiTheme="minorHAnsi" w:cstheme="minorHAnsi"/>
          <w:sz w:val="24"/>
          <w:szCs w:val="24"/>
        </w:rPr>
        <w:t>oculare</w:t>
      </w:r>
      <w:r w:rsidR="005F7619" w:rsidRPr="002975F4">
        <w:rPr>
          <w:rFonts w:asciiTheme="minorHAnsi" w:hAnsiTheme="minorHAnsi" w:cstheme="minorHAnsi"/>
          <w:spacing w:val="-6"/>
          <w:sz w:val="24"/>
          <w:szCs w:val="24"/>
        </w:rPr>
        <w:t xml:space="preserve"> </w:t>
      </w:r>
      <w:r w:rsidR="005F7619" w:rsidRPr="002975F4">
        <w:rPr>
          <w:rFonts w:asciiTheme="minorHAnsi" w:hAnsiTheme="minorHAnsi" w:cstheme="minorHAnsi"/>
          <w:sz w:val="24"/>
          <w:szCs w:val="24"/>
        </w:rPr>
        <w:t>da</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sutura,</w:t>
      </w:r>
    </w:p>
    <w:p w14:paraId="31C5F249" w14:textId="77777777" w:rsidR="00A04022" w:rsidRPr="002975F4" w:rsidRDefault="00A04022" w:rsidP="00183F5D">
      <w:pPr>
        <w:pStyle w:val="Corpotesto"/>
        <w:spacing w:before="8"/>
        <w:rPr>
          <w:rFonts w:asciiTheme="minorHAnsi" w:hAnsiTheme="minorHAnsi" w:cstheme="minorHAnsi"/>
          <w:sz w:val="24"/>
          <w:szCs w:val="24"/>
        </w:rPr>
      </w:pPr>
    </w:p>
    <w:p w14:paraId="11ECB855" w14:textId="1881237F" w:rsidR="00A04022" w:rsidRPr="002975F4" w:rsidRDefault="008B7B00" w:rsidP="00183F5D">
      <w:pPr>
        <w:pStyle w:val="Paragrafoelenco"/>
        <w:numPr>
          <w:ilvl w:val="1"/>
          <w:numId w:val="2"/>
        </w:numPr>
        <w:tabs>
          <w:tab w:val="left" w:pos="2566"/>
        </w:tabs>
        <w:ind w:left="1080"/>
        <w:rPr>
          <w:rFonts w:asciiTheme="minorHAnsi" w:hAnsiTheme="minorHAnsi" w:cstheme="minorHAnsi"/>
          <w:sz w:val="24"/>
          <w:szCs w:val="24"/>
        </w:rPr>
      </w:pPr>
      <w:r w:rsidRPr="002975F4">
        <w:rPr>
          <w:rFonts w:asciiTheme="minorHAnsi" w:hAnsiTheme="minorHAnsi" w:cstheme="minorHAnsi"/>
          <w:sz w:val="24"/>
          <w:szCs w:val="24"/>
        </w:rPr>
        <w:t xml:space="preserve">necessità di </w:t>
      </w:r>
      <w:r w:rsidR="005F7619" w:rsidRPr="002975F4">
        <w:rPr>
          <w:rFonts w:asciiTheme="minorHAnsi" w:hAnsiTheme="minorHAnsi" w:cstheme="minorHAnsi"/>
          <w:sz w:val="24"/>
          <w:szCs w:val="24"/>
        </w:rPr>
        <w:t>terapia</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topica</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con</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colliri</w:t>
      </w:r>
      <w:r w:rsidR="004036FF" w:rsidRPr="002975F4">
        <w:rPr>
          <w:rFonts w:asciiTheme="minorHAnsi" w:hAnsiTheme="minorHAnsi" w:cstheme="minorHAnsi"/>
          <w:sz w:val="24"/>
          <w:szCs w:val="24"/>
        </w:rPr>
        <w:t xml:space="preserve"> anche nel periodo post operatorio</w:t>
      </w:r>
    </w:p>
    <w:p w14:paraId="4168583D" w14:textId="77777777" w:rsidR="00A04022" w:rsidRPr="002975F4" w:rsidRDefault="00A04022" w:rsidP="00183F5D">
      <w:pPr>
        <w:pStyle w:val="Corpotesto"/>
        <w:spacing w:before="2"/>
        <w:rPr>
          <w:rFonts w:asciiTheme="minorHAnsi" w:hAnsiTheme="minorHAnsi" w:cstheme="minorHAnsi"/>
          <w:sz w:val="24"/>
          <w:szCs w:val="24"/>
        </w:rPr>
      </w:pPr>
    </w:p>
    <w:p w14:paraId="5B0E0150" w14:textId="49E569CC" w:rsidR="00A04022" w:rsidRPr="002975F4" w:rsidRDefault="002975F4" w:rsidP="00183F5D">
      <w:pPr>
        <w:pStyle w:val="Paragrafoelenco"/>
        <w:numPr>
          <w:ilvl w:val="1"/>
          <w:numId w:val="2"/>
        </w:numPr>
        <w:tabs>
          <w:tab w:val="left" w:pos="2566"/>
        </w:tabs>
        <w:spacing w:line="249" w:lineRule="auto"/>
        <w:ind w:left="1080" w:right="767"/>
        <w:rPr>
          <w:rFonts w:asciiTheme="minorHAnsi" w:hAnsiTheme="minorHAnsi" w:cstheme="minorHAnsi"/>
          <w:sz w:val="24"/>
          <w:szCs w:val="24"/>
        </w:rPr>
      </w:pPr>
      <w:r w:rsidRPr="002975F4">
        <w:rPr>
          <w:rFonts w:asciiTheme="minorHAnsi" w:hAnsiTheme="minorHAnsi" w:cstheme="minorHAnsi"/>
          <w:sz w:val="24"/>
          <w:szCs w:val="24"/>
        </w:rPr>
        <w:t>necessità</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di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altri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interventi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chirurgici</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in</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caso</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di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correzione</w:t>
      </w:r>
      <w:r w:rsidR="005F7619" w:rsidRPr="002975F4">
        <w:rPr>
          <w:rFonts w:asciiTheme="minorHAnsi" w:hAnsiTheme="minorHAnsi" w:cstheme="minorHAnsi"/>
          <w:spacing w:val="-69"/>
          <w:sz w:val="24"/>
          <w:szCs w:val="24"/>
        </w:rPr>
        <w:t xml:space="preserve"> </w:t>
      </w:r>
      <w:r w:rsidR="005F7619" w:rsidRPr="002975F4">
        <w:rPr>
          <w:rFonts w:asciiTheme="minorHAnsi" w:hAnsiTheme="minorHAnsi" w:cstheme="minorHAnsi"/>
          <w:sz w:val="24"/>
          <w:szCs w:val="24"/>
        </w:rPr>
        <w:t>insufficiente</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o</w:t>
      </w:r>
      <w:r w:rsidR="005F7619" w:rsidRPr="002975F4">
        <w:rPr>
          <w:rFonts w:asciiTheme="minorHAnsi" w:hAnsiTheme="minorHAnsi" w:cstheme="minorHAnsi"/>
          <w:spacing w:val="-3"/>
          <w:sz w:val="24"/>
          <w:szCs w:val="24"/>
        </w:rPr>
        <w:t xml:space="preserve"> </w:t>
      </w:r>
      <w:r w:rsidR="005F7619" w:rsidRPr="002975F4">
        <w:rPr>
          <w:rFonts w:asciiTheme="minorHAnsi" w:hAnsiTheme="minorHAnsi" w:cstheme="minorHAnsi"/>
          <w:sz w:val="24"/>
          <w:szCs w:val="24"/>
        </w:rPr>
        <w:t>eccessiva</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della</w:t>
      </w:r>
      <w:r w:rsidR="005F7619" w:rsidRPr="002975F4">
        <w:rPr>
          <w:rFonts w:asciiTheme="minorHAnsi" w:hAnsiTheme="minorHAnsi" w:cstheme="minorHAnsi"/>
          <w:spacing w:val="2"/>
          <w:sz w:val="24"/>
          <w:szCs w:val="24"/>
        </w:rPr>
        <w:t xml:space="preserve"> </w:t>
      </w:r>
      <w:r w:rsidR="005F7619" w:rsidRPr="002975F4">
        <w:rPr>
          <w:rFonts w:asciiTheme="minorHAnsi" w:hAnsiTheme="minorHAnsi" w:cstheme="minorHAnsi"/>
          <w:sz w:val="24"/>
          <w:szCs w:val="24"/>
        </w:rPr>
        <w:t>posizione</w:t>
      </w:r>
      <w:r w:rsidR="005F7619" w:rsidRPr="002975F4">
        <w:rPr>
          <w:rFonts w:asciiTheme="minorHAnsi" w:hAnsiTheme="minorHAnsi" w:cstheme="minorHAnsi"/>
          <w:spacing w:val="1"/>
          <w:sz w:val="24"/>
          <w:szCs w:val="24"/>
        </w:rPr>
        <w:t xml:space="preserve"> </w:t>
      </w:r>
      <w:r w:rsidR="005F7619" w:rsidRPr="002975F4">
        <w:rPr>
          <w:rFonts w:asciiTheme="minorHAnsi" w:hAnsiTheme="minorHAnsi" w:cstheme="minorHAnsi"/>
          <w:sz w:val="24"/>
          <w:szCs w:val="24"/>
        </w:rPr>
        <w:t>del</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bordo</w:t>
      </w:r>
      <w:r w:rsidR="005F7619" w:rsidRPr="002975F4">
        <w:rPr>
          <w:rFonts w:asciiTheme="minorHAnsi" w:hAnsiTheme="minorHAnsi" w:cstheme="minorHAnsi"/>
          <w:spacing w:val="41"/>
          <w:sz w:val="24"/>
          <w:szCs w:val="24"/>
        </w:rPr>
        <w:t xml:space="preserve"> </w:t>
      </w:r>
      <w:r w:rsidR="005F7619" w:rsidRPr="002975F4">
        <w:rPr>
          <w:rFonts w:asciiTheme="minorHAnsi" w:hAnsiTheme="minorHAnsi" w:cstheme="minorHAnsi"/>
          <w:sz w:val="24"/>
          <w:szCs w:val="24"/>
        </w:rPr>
        <w:t>palpebrale;</w:t>
      </w:r>
    </w:p>
    <w:p w14:paraId="4F9921DB" w14:textId="77777777" w:rsidR="00183F5D" w:rsidRDefault="00183F5D" w:rsidP="00183F5D">
      <w:pPr>
        <w:pStyle w:val="Titolo2"/>
        <w:tabs>
          <w:tab w:val="left" w:pos="1706"/>
        </w:tabs>
        <w:spacing w:before="241"/>
        <w:ind w:left="0" w:right="1535" w:firstLine="0"/>
        <w:rPr>
          <w:rFonts w:asciiTheme="minorHAnsi" w:hAnsiTheme="minorHAnsi" w:cstheme="minorHAnsi"/>
          <w:spacing w:val="-5"/>
          <w:sz w:val="24"/>
          <w:szCs w:val="24"/>
        </w:rPr>
      </w:pPr>
    </w:p>
    <w:p w14:paraId="163603A3" w14:textId="5486B9F7" w:rsidR="002975F4" w:rsidRPr="00183F5D" w:rsidRDefault="00183F5D" w:rsidP="00183F5D">
      <w:pPr>
        <w:pStyle w:val="Titolo2"/>
        <w:tabs>
          <w:tab w:val="left" w:pos="1706"/>
        </w:tabs>
        <w:spacing w:before="241"/>
        <w:ind w:left="0" w:right="1535" w:firstLine="0"/>
        <w:rPr>
          <w:rFonts w:asciiTheme="minorHAnsi" w:hAnsiTheme="minorHAnsi" w:cstheme="minorHAnsi"/>
          <w:spacing w:val="-5"/>
          <w:sz w:val="24"/>
          <w:szCs w:val="24"/>
        </w:rPr>
      </w:pPr>
      <w:r>
        <w:rPr>
          <w:rFonts w:asciiTheme="minorHAnsi" w:hAnsiTheme="minorHAnsi" w:cstheme="minorHAnsi"/>
          <w:spacing w:val="-5"/>
          <w:sz w:val="24"/>
          <w:szCs w:val="24"/>
        </w:rPr>
        <w:t>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possibili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rischi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e</w:t>
      </w:r>
      <w:r w:rsidR="005F7619" w:rsidRPr="002975F4">
        <w:rPr>
          <w:rFonts w:asciiTheme="minorHAnsi" w:hAnsiTheme="minorHAnsi" w:cstheme="minorHAnsi"/>
          <w:spacing w:val="-4"/>
          <w:sz w:val="24"/>
          <w:szCs w:val="24"/>
        </w:rPr>
        <w:t xml:space="preserve"> </w:t>
      </w:r>
      <w:r w:rsidR="005F7619" w:rsidRPr="002975F4">
        <w:rPr>
          <w:rFonts w:asciiTheme="minorHAnsi" w:hAnsiTheme="minorHAnsi" w:cstheme="minorHAnsi"/>
          <w:sz w:val="24"/>
          <w:szCs w:val="24"/>
        </w:rPr>
        <w:t>complicanze</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connessi</w:t>
      </w:r>
      <w:r w:rsidR="005F7619" w:rsidRPr="002975F4">
        <w:rPr>
          <w:rFonts w:asciiTheme="minorHAnsi" w:hAnsiTheme="minorHAnsi" w:cstheme="minorHAnsi"/>
          <w:spacing w:val="-5"/>
          <w:sz w:val="24"/>
          <w:szCs w:val="24"/>
        </w:rPr>
        <w:t xml:space="preserve"> </w:t>
      </w:r>
      <w:r w:rsidR="005F7619" w:rsidRPr="002975F4">
        <w:rPr>
          <w:rFonts w:asciiTheme="minorHAnsi" w:hAnsiTheme="minorHAnsi" w:cstheme="minorHAnsi"/>
          <w:sz w:val="24"/>
          <w:szCs w:val="24"/>
        </w:rPr>
        <w:t>all’intervento</w:t>
      </w:r>
      <w:r w:rsidR="005F7619" w:rsidRPr="002975F4">
        <w:rPr>
          <w:rFonts w:asciiTheme="minorHAnsi" w:hAnsiTheme="minorHAnsi" w:cstheme="minorHAnsi"/>
          <w:spacing w:val="-69"/>
          <w:sz w:val="24"/>
          <w:szCs w:val="24"/>
        </w:rPr>
        <w:t xml:space="preserve"> </w:t>
      </w:r>
      <w:r w:rsidR="005F7619" w:rsidRPr="002975F4">
        <w:rPr>
          <w:rFonts w:asciiTheme="minorHAnsi" w:hAnsiTheme="minorHAnsi" w:cstheme="minorHAnsi"/>
          <w:sz w:val="24"/>
          <w:szCs w:val="24"/>
        </w:rPr>
        <w:t>consigliato:</w:t>
      </w:r>
      <w:r w:rsidR="004036FF" w:rsidRPr="002975F4">
        <w:rPr>
          <w:rFonts w:asciiTheme="minorHAnsi" w:hAnsiTheme="minorHAnsi" w:cstheme="minorHAnsi"/>
          <w:sz w:val="24"/>
          <w:szCs w:val="24"/>
        </w:rPr>
        <w:t xml:space="preserve"> </w:t>
      </w:r>
      <w:r w:rsidR="002975F4">
        <w:rPr>
          <w:rFonts w:asciiTheme="minorHAnsi" w:hAnsiTheme="minorHAnsi" w:cstheme="minorHAnsi"/>
          <w:sz w:val="24"/>
          <w:szCs w:val="24"/>
        </w:rPr>
        <w:br/>
      </w:r>
      <w:r w:rsidR="002975F4">
        <w:rPr>
          <w:rFonts w:asciiTheme="minorHAnsi" w:hAnsiTheme="minorHAnsi" w:cstheme="minorHAnsi"/>
          <w:sz w:val="24"/>
          <w:szCs w:val="24"/>
        </w:rPr>
        <w:br/>
      </w:r>
      <w:r w:rsidR="004036FF" w:rsidRPr="002975F4">
        <w:rPr>
          <w:rFonts w:asciiTheme="minorHAnsi" w:hAnsiTheme="minorHAnsi" w:cstheme="minorHAnsi"/>
          <w:b w:val="0"/>
          <w:bCs w:val="0"/>
          <w:sz w:val="24"/>
          <w:szCs w:val="24"/>
        </w:rPr>
        <w:t>Come in ogni tipo di chirurgia, sono da considerare alcuni rischi e complicanze connessi con la tipologia di intervento proposto, quali</w:t>
      </w:r>
      <w:r w:rsidR="002975F4">
        <w:rPr>
          <w:rFonts w:asciiTheme="minorHAnsi" w:hAnsiTheme="minorHAnsi" w:cstheme="minorHAnsi"/>
          <w:b w:val="0"/>
          <w:bCs w:val="0"/>
          <w:sz w:val="24"/>
          <w:szCs w:val="24"/>
        </w:rPr>
        <w:t>:</w:t>
      </w:r>
    </w:p>
    <w:p w14:paraId="39A65838" w14:textId="06BBA1B8" w:rsidR="00A04022" w:rsidRPr="002975F4" w:rsidRDefault="002975F4" w:rsidP="00183F5D">
      <w:pPr>
        <w:pStyle w:val="Titolo2"/>
        <w:numPr>
          <w:ilvl w:val="1"/>
          <w:numId w:val="2"/>
        </w:numPr>
        <w:tabs>
          <w:tab w:val="left" w:pos="1706"/>
        </w:tabs>
        <w:spacing w:before="241"/>
        <w:ind w:left="1080" w:right="1535"/>
        <w:rPr>
          <w:rFonts w:asciiTheme="minorHAnsi" w:hAnsiTheme="minorHAnsi" w:cstheme="minorHAnsi"/>
          <w:b w:val="0"/>
          <w:bCs w:val="0"/>
          <w:sz w:val="24"/>
          <w:szCs w:val="24"/>
        </w:rPr>
      </w:pPr>
      <w:r w:rsidRPr="002975F4">
        <w:rPr>
          <w:rFonts w:asciiTheme="minorHAnsi" w:hAnsiTheme="minorHAnsi" w:cstheme="minorHAnsi"/>
          <w:b w:val="0"/>
          <w:bCs w:val="0"/>
          <w:sz w:val="24"/>
          <w:szCs w:val="24"/>
        </w:rPr>
        <w:t>i</w:t>
      </w:r>
      <w:r w:rsidR="005F7619" w:rsidRPr="002975F4">
        <w:rPr>
          <w:rFonts w:asciiTheme="minorHAnsi" w:hAnsiTheme="minorHAnsi" w:cstheme="minorHAnsi"/>
          <w:b w:val="0"/>
          <w:bCs w:val="0"/>
          <w:sz w:val="24"/>
          <w:szCs w:val="24"/>
        </w:rPr>
        <w:t>nfezione</w:t>
      </w:r>
    </w:p>
    <w:p w14:paraId="3D932D6B" w14:textId="77777777" w:rsidR="00A04022" w:rsidRPr="002975F4" w:rsidRDefault="00A04022" w:rsidP="00183F5D">
      <w:pPr>
        <w:pStyle w:val="Corpotesto"/>
        <w:spacing w:before="3"/>
        <w:rPr>
          <w:rFonts w:asciiTheme="minorHAnsi" w:hAnsiTheme="minorHAnsi" w:cstheme="minorHAnsi"/>
          <w:sz w:val="24"/>
          <w:szCs w:val="24"/>
        </w:rPr>
      </w:pPr>
    </w:p>
    <w:p w14:paraId="524229E0" w14:textId="3957BC6A" w:rsidR="00A04022" w:rsidRPr="002975F4" w:rsidRDefault="005F7619" w:rsidP="00183F5D">
      <w:pPr>
        <w:pStyle w:val="Paragrafoelenco"/>
        <w:numPr>
          <w:ilvl w:val="1"/>
          <w:numId w:val="2"/>
        </w:numPr>
        <w:tabs>
          <w:tab w:val="left" w:pos="2566"/>
        </w:tabs>
        <w:spacing w:before="1"/>
        <w:ind w:left="1080"/>
        <w:rPr>
          <w:rFonts w:asciiTheme="minorHAnsi" w:hAnsiTheme="minorHAnsi" w:cstheme="minorHAnsi"/>
          <w:sz w:val="24"/>
          <w:szCs w:val="24"/>
        </w:rPr>
      </w:pPr>
      <w:r w:rsidRPr="002975F4">
        <w:rPr>
          <w:rFonts w:asciiTheme="minorHAnsi" w:hAnsiTheme="minorHAnsi" w:cstheme="minorHAnsi"/>
          <w:sz w:val="24"/>
          <w:szCs w:val="24"/>
        </w:rPr>
        <w:t>mancata</w:t>
      </w:r>
      <w:r w:rsidRPr="002975F4">
        <w:rPr>
          <w:rFonts w:asciiTheme="minorHAnsi" w:hAnsiTheme="minorHAnsi" w:cstheme="minorHAnsi"/>
          <w:spacing w:val="-8"/>
          <w:sz w:val="24"/>
          <w:szCs w:val="24"/>
        </w:rPr>
        <w:t xml:space="preserve"> </w:t>
      </w:r>
      <w:r w:rsidRPr="002975F4">
        <w:rPr>
          <w:rFonts w:asciiTheme="minorHAnsi" w:hAnsiTheme="minorHAnsi" w:cstheme="minorHAnsi"/>
          <w:sz w:val="24"/>
          <w:szCs w:val="24"/>
        </w:rPr>
        <w:t>riduzione</w:t>
      </w:r>
      <w:r w:rsidRPr="002975F4">
        <w:rPr>
          <w:rFonts w:asciiTheme="minorHAnsi" w:hAnsiTheme="minorHAnsi" w:cstheme="minorHAnsi"/>
          <w:spacing w:val="-8"/>
          <w:sz w:val="24"/>
          <w:szCs w:val="24"/>
        </w:rPr>
        <w:t xml:space="preserve"> </w:t>
      </w:r>
      <w:r w:rsidRPr="002975F4">
        <w:rPr>
          <w:rFonts w:asciiTheme="minorHAnsi" w:hAnsiTheme="minorHAnsi" w:cstheme="minorHAnsi"/>
          <w:sz w:val="24"/>
          <w:szCs w:val="24"/>
        </w:rPr>
        <w:t>dell’entropion</w:t>
      </w:r>
    </w:p>
    <w:p w14:paraId="58637FB5" w14:textId="77777777" w:rsidR="004036FF" w:rsidRPr="002975F4" w:rsidRDefault="004036FF" w:rsidP="00183F5D">
      <w:pPr>
        <w:pStyle w:val="Paragrafoelenco"/>
        <w:ind w:left="582"/>
        <w:rPr>
          <w:rFonts w:asciiTheme="minorHAnsi" w:hAnsiTheme="minorHAnsi" w:cstheme="minorHAnsi"/>
          <w:sz w:val="24"/>
          <w:szCs w:val="24"/>
        </w:rPr>
      </w:pPr>
    </w:p>
    <w:p w14:paraId="29BD25E5" w14:textId="78715D18" w:rsidR="004036FF" w:rsidRPr="002975F4" w:rsidRDefault="004036FF" w:rsidP="00183F5D">
      <w:pPr>
        <w:pStyle w:val="Paragrafoelenco"/>
        <w:numPr>
          <w:ilvl w:val="1"/>
          <w:numId w:val="2"/>
        </w:numPr>
        <w:tabs>
          <w:tab w:val="left" w:pos="2566"/>
        </w:tabs>
        <w:spacing w:before="1"/>
        <w:ind w:left="1080"/>
        <w:rPr>
          <w:rFonts w:asciiTheme="minorHAnsi" w:hAnsiTheme="minorHAnsi" w:cstheme="minorHAnsi"/>
          <w:sz w:val="24"/>
          <w:szCs w:val="24"/>
        </w:rPr>
      </w:pPr>
      <w:r w:rsidRPr="002975F4">
        <w:rPr>
          <w:rFonts w:asciiTheme="minorHAnsi" w:hAnsiTheme="minorHAnsi" w:cstheme="minorHAnsi"/>
          <w:sz w:val="24"/>
          <w:szCs w:val="24"/>
        </w:rPr>
        <w:t xml:space="preserve">Eccessiva correzione dell’entropion </w:t>
      </w:r>
    </w:p>
    <w:p w14:paraId="4F4D6591" w14:textId="77777777" w:rsidR="00A04022" w:rsidRPr="002975F4" w:rsidRDefault="00A04022" w:rsidP="00183F5D">
      <w:pPr>
        <w:pStyle w:val="Corpotesto"/>
        <w:spacing w:before="6"/>
        <w:rPr>
          <w:rFonts w:asciiTheme="minorHAnsi" w:hAnsiTheme="minorHAnsi" w:cstheme="minorHAnsi"/>
          <w:sz w:val="24"/>
          <w:szCs w:val="24"/>
        </w:rPr>
      </w:pPr>
    </w:p>
    <w:p w14:paraId="673E5ACB" w14:textId="01228FE9" w:rsidR="00A04022" w:rsidRPr="002975F4" w:rsidRDefault="005F7619" w:rsidP="00183F5D">
      <w:pPr>
        <w:pStyle w:val="Paragrafoelenco"/>
        <w:numPr>
          <w:ilvl w:val="1"/>
          <w:numId w:val="2"/>
        </w:numPr>
        <w:tabs>
          <w:tab w:val="left" w:pos="2566"/>
        </w:tabs>
        <w:spacing w:line="249" w:lineRule="auto"/>
        <w:ind w:left="1080" w:right="925"/>
        <w:rPr>
          <w:rFonts w:asciiTheme="minorHAnsi" w:hAnsiTheme="minorHAnsi" w:cstheme="minorHAnsi"/>
          <w:sz w:val="24"/>
          <w:szCs w:val="24"/>
        </w:rPr>
      </w:pPr>
      <w:r w:rsidRPr="002975F4">
        <w:rPr>
          <w:rFonts w:asciiTheme="minorHAnsi" w:hAnsiTheme="minorHAnsi" w:cstheme="minorHAnsi"/>
          <w:sz w:val="24"/>
          <w:szCs w:val="24"/>
        </w:rPr>
        <w:t>mancata</w:t>
      </w:r>
      <w:r w:rsidRPr="002975F4">
        <w:rPr>
          <w:rFonts w:asciiTheme="minorHAnsi" w:hAnsiTheme="minorHAnsi" w:cstheme="minorHAnsi"/>
          <w:spacing w:val="-6"/>
          <w:sz w:val="24"/>
          <w:szCs w:val="24"/>
        </w:rPr>
        <w:t xml:space="preserve"> </w:t>
      </w:r>
      <w:r w:rsidRPr="002975F4">
        <w:rPr>
          <w:rFonts w:asciiTheme="minorHAnsi" w:hAnsiTheme="minorHAnsi" w:cstheme="minorHAnsi"/>
          <w:sz w:val="24"/>
          <w:szCs w:val="24"/>
        </w:rPr>
        <w:t>scomparsa</w:t>
      </w:r>
      <w:r w:rsidRPr="002975F4">
        <w:rPr>
          <w:rFonts w:asciiTheme="minorHAnsi" w:hAnsiTheme="minorHAnsi" w:cstheme="minorHAnsi"/>
          <w:spacing w:val="-6"/>
          <w:sz w:val="24"/>
          <w:szCs w:val="24"/>
        </w:rPr>
        <w:t xml:space="preserve"> </w:t>
      </w:r>
      <w:r w:rsidRPr="002975F4">
        <w:rPr>
          <w:rFonts w:asciiTheme="minorHAnsi" w:hAnsiTheme="minorHAnsi" w:cstheme="minorHAnsi"/>
          <w:sz w:val="24"/>
          <w:szCs w:val="24"/>
        </w:rPr>
        <w:t>delle</w:t>
      </w:r>
      <w:r w:rsidRPr="002975F4">
        <w:rPr>
          <w:rFonts w:asciiTheme="minorHAnsi" w:hAnsiTheme="minorHAnsi" w:cstheme="minorHAnsi"/>
          <w:spacing w:val="-5"/>
          <w:sz w:val="24"/>
          <w:szCs w:val="24"/>
        </w:rPr>
        <w:t xml:space="preserve"> </w:t>
      </w:r>
      <w:r w:rsidR="002975F4" w:rsidRPr="002975F4">
        <w:rPr>
          <w:rFonts w:asciiTheme="minorHAnsi" w:hAnsiTheme="minorHAnsi" w:cstheme="minorHAnsi"/>
          <w:sz w:val="24"/>
          <w:szCs w:val="24"/>
        </w:rPr>
        <w:t>opacità</w:t>
      </w:r>
      <w:r w:rsidRPr="002975F4">
        <w:rPr>
          <w:rFonts w:asciiTheme="minorHAnsi" w:hAnsiTheme="minorHAnsi" w:cstheme="minorHAnsi"/>
          <w:spacing w:val="-6"/>
          <w:sz w:val="24"/>
          <w:szCs w:val="24"/>
        </w:rPr>
        <w:t xml:space="preserve"> </w:t>
      </w:r>
      <w:r w:rsidRPr="002975F4">
        <w:rPr>
          <w:rFonts w:asciiTheme="minorHAnsi" w:hAnsiTheme="minorHAnsi" w:cstheme="minorHAnsi"/>
          <w:sz w:val="24"/>
          <w:szCs w:val="24"/>
        </w:rPr>
        <w:t>corneali</w:t>
      </w:r>
      <w:r w:rsidRPr="002975F4">
        <w:rPr>
          <w:rFonts w:asciiTheme="minorHAnsi" w:hAnsiTheme="minorHAnsi" w:cstheme="minorHAnsi"/>
          <w:spacing w:val="-6"/>
          <w:sz w:val="24"/>
          <w:szCs w:val="24"/>
        </w:rPr>
        <w:t xml:space="preserve"> </w:t>
      </w:r>
      <w:r w:rsidRPr="002975F4">
        <w:rPr>
          <w:rFonts w:asciiTheme="minorHAnsi" w:hAnsiTheme="minorHAnsi" w:cstheme="minorHAnsi"/>
          <w:sz w:val="24"/>
          <w:szCs w:val="24"/>
        </w:rPr>
        <w:t>che</w:t>
      </w:r>
      <w:r w:rsidRPr="002975F4">
        <w:rPr>
          <w:rFonts w:asciiTheme="minorHAnsi" w:hAnsiTheme="minorHAnsi" w:cstheme="minorHAnsi"/>
          <w:spacing w:val="-5"/>
          <w:sz w:val="24"/>
          <w:szCs w:val="24"/>
        </w:rPr>
        <w:t xml:space="preserve"> </w:t>
      </w:r>
      <w:r w:rsidRPr="002975F4">
        <w:rPr>
          <w:rFonts w:asciiTheme="minorHAnsi" w:hAnsiTheme="minorHAnsi" w:cstheme="minorHAnsi"/>
          <w:sz w:val="24"/>
          <w:szCs w:val="24"/>
        </w:rPr>
        <w:t>possono</w:t>
      </w:r>
      <w:r w:rsidRPr="002975F4">
        <w:rPr>
          <w:rFonts w:asciiTheme="minorHAnsi" w:hAnsiTheme="minorHAnsi" w:cstheme="minorHAnsi"/>
          <w:spacing w:val="-70"/>
          <w:sz w:val="24"/>
          <w:szCs w:val="24"/>
        </w:rPr>
        <w:t xml:space="preserve"> </w:t>
      </w:r>
      <w:r w:rsidRPr="002975F4">
        <w:rPr>
          <w:rFonts w:asciiTheme="minorHAnsi" w:hAnsiTheme="minorHAnsi" w:cstheme="minorHAnsi"/>
          <w:sz w:val="24"/>
          <w:szCs w:val="24"/>
        </w:rPr>
        <w:t>pertanto</w:t>
      </w:r>
      <w:r w:rsidRPr="002975F4">
        <w:rPr>
          <w:rFonts w:asciiTheme="minorHAnsi" w:hAnsiTheme="minorHAnsi" w:cstheme="minorHAnsi"/>
          <w:spacing w:val="-2"/>
          <w:sz w:val="24"/>
          <w:szCs w:val="24"/>
        </w:rPr>
        <w:t xml:space="preserve"> </w:t>
      </w:r>
      <w:r w:rsidRPr="002975F4">
        <w:rPr>
          <w:rFonts w:asciiTheme="minorHAnsi" w:hAnsiTheme="minorHAnsi" w:cstheme="minorHAnsi"/>
          <w:sz w:val="24"/>
          <w:szCs w:val="24"/>
        </w:rPr>
        <w:t>risultare</w:t>
      </w:r>
      <w:r w:rsidRPr="002975F4">
        <w:rPr>
          <w:rFonts w:asciiTheme="minorHAnsi" w:hAnsiTheme="minorHAnsi" w:cstheme="minorHAnsi"/>
          <w:spacing w:val="-1"/>
          <w:sz w:val="24"/>
          <w:szCs w:val="24"/>
        </w:rPr>
        <w:t xml:space="preserve"> </w:t>
      </w:r>
      <w:r w:rsidRPr="002975F4">
        <w:rPr>
          <w:rFonts w:asciiTheme="minorHAnsi" w:hAnsiTheme="minorHAnsi" w:cstheme="minorHAnsi"/>
          <w:sz w:val="24"/>
          <w:szCs w:val="24"/>
        </w:rPr>
        <w:t>irreversibili;</w:t>
      </w:r>
    </w:p>
    <w:p w14:paraId="26A50E77" w14:textId="3DC3283F" w:rsidR="00A04022" w:rsidRDefault="00A04022">
      <w:pPr>
        <w:pStyle w:val="Corpotesto"/>
        <w:spacing w:before="1"/>
        <w:rPr>
          <w:rFonts w:asciiTheme="minorHAnsi" w:hAnsiTheme="minorHAnsi" w:cstheme="minorHAnsi"/>
          <w:sz w:val="24"/>
          <w:szCs w:val="24"/>
        </w:rPr>
      </w:pPr>
    </w:p>
    <w:p w14:paraId="02EBCE75" w14:textId="77777777" w:rsidR="00183F5D" w:rsidRPr="002975F4" w:rsidRDefault="00183F5D">
      <w:pPr>
        <w:pStyle w:val="Corpotesto"/>
        <w:spacing w:before="1"/>
        <w:rPr>
          <w:rFonts w:asciiTheme="minorHAnsi" w:hAnsiTheme="minorHAnsi" w:cstheme="minorHAnsi"/>
          <w:sz w:val="24"/>
          <w:szCs w:val="24"/>
        </w:rPr>
      </w:pPr>
    </w:p>
    <w:p w14:paraId="2528B0C4" w14:textId="4F0527C1" w:rsidR="008B7B00" w:rsidRPr="00183F5D" w:rsidRDefault="00183F5D" w:rsidP="00183F5D">
      <w:pPr>
        <w:tabs>
          <w:tab w:val="left" w:pos="1706"/>
        </w:tabs>
        <w:ind w:right="258"/>
        <w:rPr>
          <w:rFonts w:asciiTheme="minorHAnsi" w:hAnsiTheme="minorHAnsi" w:cstheme="minorHAnsi"/>
          <w:sz w:val="24"/>
          <w:szCs w:val="24"/>
        </w:rPr>
      </w:pPr>
      <w:r>
        <w:rPr>
          <w:rFonts w:asciiTheme="minorHAnsi" w:hAnsiTheme="minorHAnsi" w:cstheme="minorHAnsi"/>
          <w:b/>
          <w:sz w:val="24"/>
          <w:szCs w:val="24"/>
        </w:rPr>
        <w:t>L</w:t>
      </w:r>
      <w:r w:rsidR="005F7619" w:rsidRPr="00183F5D">
        <w:rPr>
          <w:rFonts w:asciiTheme="minorHAnsi" w:hAnsiTheme="minorHAnsi" w:cstheme="minorHAnsi"/>
          <w:b/>
          <w:sz w:val="24"/>
          <w:szCs w:val="24"/>
        </w:rPr>
        <w:t xml:space="preserve">e prevedibili conseguenze della “non cura”: </w:t>
      </w:r>
      <w:r w:rsidR="002975F4" w:rsidRPr="00183F5D">
        <w:rPr>
          <w:rFonts w:asciiTheme="minorHAnsi" w:hAnsiTheme="minorHAnsi" w:cstheme="minorHAnsi"/>
          <w:b/>
          <w:sz w:val="24"/>
          <w:szCs w:val="24"/>
        </w:rPr>
        <w:br/>
      </w:r>
      <w:r w:rsidR="002975F4" w:rsidRPr="00183F5D">
        <w:rPr>
          <w:rFonts w:asciiTheme="minorHAnsi" w:hAnsiTheme="minorHAnsi" w:cstheme="minorHAnsi"/>
          <w:b/>
          <w:sz w:val="24"/>
          <w:szCs w:val="24"/>
        </w:rPr>
        <w:br/>
      </w:r>
      <w:r w:rsidR="005F7619" w:rsidRPr="00183F5D">
        <w:rPr>
          <w:rFonts w:asciiTheme="minorHAnsi" w:hAnsiTheme="minorHAnsi" w:cstheme="minorHAnsi"/>
          <w:sz w:val="24"/>
          <w:szCs w:val="24"/>
        </w:rPr>
        <w:t>l’entropion non</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 xml:space="preserve">corretto comporta il rischio di </w:t>
      </w:r>
      <w:r w:rsidR="002975F4" w:rsidRPr="00183F5D">
        <w:rPr>
          <w:rFonts w:asciiTheme="minorHAnsi" w:hAnsiTheme="minorHAnsi" w:cstheme="minorHAnsi"/>
          <w:sz w:val="24"/>
          <w:szCs w:val="24"/>
        </w:rPr>
        <w:t>opacità</w:t>
      </w:r>
      <w:r w:rsidR="005F7619" w:rsidRPr="00183F5D">
        <w:rPr>
          <w:rFonts w:asciiTheme="minorHAnsi" w:hAnsiTheme="minorHAnsi" w:cstheme="minorHAnsi"/>
          <w:sz w:val="24"/>
          <w:szCs w:val="24"/>
        </w:rPr>
        <w:t xml:space="preserve"> corneali irreversibili che possono</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interferire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con</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la</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visione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conseguente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ambliopia</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irreversibile</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(occhio</w:t>
      </w:r>
      <w:r w:rsidR="005F7619" w:rsidRPr="00183F5D">
        <w:rPr>
          <w:rFonts w:asciiTheme="minorHAnsi" w:hAnsiTheme="minorHAnsi" w:cstheme="minorHAnsi"/>
          <w:spacing w:val="-4"/>
          <w:sz w:val="24"/>
          <w:szCs w:val="24"/>
        </w:rPr>
        <w:t xml:space="preserve"> </w:t>
      </w:r>
      <w:r w:rsidR="005F7619" w:rsidRPr="00183F5D">
        <w:rPr>
          <w:rFonts w:asciiTheme="minorHAnsi" w:hAnsiTheme="minorHAnsi" w:cstheme="minorHAnsi"/>
          <w:sz w:val="24"/>
          <w:szCs w:val="24"/>
        </w:rPr>
        <w:t>pigro,</w:t>
      </w:r>
      <w:r w:rsidR="005F7619" w:rsidRPr="00183F5D">
        <w:rPr>
          <w:rFonts w:asciiTheme="minorHAnsi" w:hAnsiTheme="minorHAnsi" w:cstheme="minorHAnsi"/>
          <w:spacing w:val="-69"/>
          <w:sz w:val="24"/>
          <w:szCs w:val="24"/>
        </w:rPr>
        <w:t xml:space="preserve"> </w:t>
      </w:r>
      <w:r w:rsidR="005F7619" w:rsidRPr="00183F5D">
        <w:rPr>
          <w:rFonts w:asciiTheme="minorHAnsi" w:hAnsiTheme="minorHAnsi" w:cstheme="minorHAnsi"/>
          <w:sz w:val="24"/>
          <w:szCs w:val="24"/>
        </w:rPr>
        <w:t>cioè un occhio che anche con la migliore correzione ottica non raggiunge il</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massimo</w:t>
      </w:r>
      <w:r w:rsidR="005F7619" w:rsidRPr="00183F5D">
        <w:rPr>
          <w:rFonts w:asciiTheme="minorHAnsi" w:hAnsiTheme="minorHAnsi" w:cstheme="minorHAnsi"/>
          <w:spacing w:val="-2"/>
          <w:sz w:val="24"/>
          <w:szCs w:val="24"/>
        </w:rPr>
        <w:t xml:space="preserve"> </w:t>
      </w:r>
      <w:r w:rsidR="005F7619" w:rsidRPr="00183F5D">
        <w:rPr>
          <w:rFonts w:asciiTheme="minorHAnsi" w:hAnsiTheme="minorHAnsi" w:cstheme="minorHAnsi"/>
          <w:sz w:val="24"/>
          <w:szCs w:val="24"/>
        </w:rPr>
        <w:t>dell’acutezza</w:t>
      </w:r>
      <w:r w:rsidR="005F7619" w:rsidRPr="00183F5D">
        <w:rPr>
          <w:rFonts w:asciiTheme="minorHAnsi" w:hAnsiTheme="minorHAnsi" w:cstheme="minorHAnsi"/>
          <w:spacing w:val="-1"/>
          <w:sz w:val="24"/>
          <w:szCs w:val="24"/>
        </w:rPr>
        <w:t xml:space="preserve"> </w:t>
      </w:r>
      <w:r w:rsidR="005F7619" w:rsidRPr="00183F5D">
        <w:rPr>
          <w:rFonts w:asciiTheme="minorHAnsi" w:hAnsiTheme="minorHAnsi" w:cstheme="minorHAnsi"/>
          <w:sz w:val="24"/>
          <w:szCs w:val="24"/>
        </w:rPr>
        <w:t>visiva)</w:t>
      </w:r>
      <w:r w:rsidR="0040276A" w:rsidRPr="00183F5D">
        <w:rPr>
          <w:rFonts w:asciiTheme="minorHAnsi" w:hAnsiTheme="minorHAnsi" w:cstheme="minorHAnsi"/>
          <w:sz w:val="24"/>
          <w:szCs w:val="24"/>
        </w:rPr>
        <w:t xml:space="preserve"> </w:t>
      </w:r>
    </w:p>
    <w:p w14:paraId="25121843" w14:textId="0DC52B2B" w:rsidR="008B7B00" w:rsidRDefault="008B7B00" w:rsidP="002975F4">
      <w:pPr>
        <w:pStyle w:val="Paragrafoelenco"/>
        <w:rPr>
          <w:rFonts w:asciiTheme="minorHAnsi" w:hAnsiTheme="minorHAnsi" w:cstheme="minorHAnsi"/>
          <w:sz w:val="24"/>
          <w:szCs w:val="24"/>
        </w:rPr>
      </w:pPr>
    </w:p>
    <w:p w14:paraId="6015C212" w14:textId="77777777" w:rsidR="00183F5D" w:rsidRPr="002975F4" w:rsidRDefault="00183F5D" w:rsidP="002975F4">
      <w:pPr>
        <w:pStyle w:val="Paragrafoelenco"/>
        <w:rPr>
          <w:rFonts w:asciiTheme="minorHAnsi" w:hAnsiTheme="minorHAnsi" w:cstheme="minorHAnsi"/>
          <w:sz w:val="24"/>
          <w:szCs w:val="24"/>
        </w:rPr>
      </w:pPr>
    </w:p>
    <w:p w14:paraId="74D0234D" w14:textId="08DEBFAF" w:rsidR="00836622" w:rsidRPr="00183F5D" w:rsidRDefault="00183F5D" w:rsidP="00183F5D">
      <w:pPr>
        <w:tabs>
          <w:tab w:val="left" w:pos="1706"/>
        </w:tabs>
        <w:ind w:right="273"/>
        <w:rPr>
          <w:rFonts w:asciiTheme="minorHAnsi" w:hAnsiTheme="minorHAnsi" w:cstheme="minorHAnsi"/>
          <w:b/>
          <w:sz w:val="24"/>
          <w:szCs w:val="24"/>
        </w:rPr>
      </w:pPr>
      <w:r>
        <w:rPr>
          <w:rFonts w:asciiTheme="minorHAnsi" w:hAnsiTheme="minorHAnsi" w:cstheme="minorHAnsi"/>
          <w:b/>
          <w:sz w:val="24"/>
          <w:szCs w:val="24"/>
        </w:rPr>
        <w:t>L</w:t>
      </w:r>
      <w:r w:rsidR="00836622" w:rsidRPr="00183F5D">
        <w:rPr>
          <w:rFonts w:asciiTheme="minorHAnsi" w:hAnsiTheme="minorHAnsi" w:cstheme="minorHAnsi"/>
          <w:b/>
          <w:sz w:val="24"/>
          <w:szCs w:val="24"/>
        </w:rPr>
        <w:t>e probabilità di successo</w:t>
      </w:r>
    </w:p>
    <w:p w14:paraId="6FE72BF8" w14:textId="77777777" w:rsidR="00836622" w:rsidRPr="00914E1C" w:rsidRDefault="00836622" w:rsidP="00836622">
      <w:pPr>
        <w:rPr>
          <w:rFonts w:asciiTheme="minorHAnsi" w:hAnsiTheme="minorHAnsi" w:cstheme="minorHAnsi"/>
          <w:sz w:val="24"/>
          <w:szCs w:val="24"/>
        </w:rPr>
      </w:pPr>
    </w:p>
    <w:p w14:paraId="128EB19F" w14:textId="77777777" w:rsidR="00836622" w:rsidRPr="00183F5D" w:rsidRDefault="00836622" w:rsidP="00183F5D">
      <w:pPr>
        <w:tabs>
          <w:tab w:val="left" w:pos="1706"/>
        </w:tabs>
        <w:ind w:right="273"/>
        <w:rPr>
          <w:rFonts w:asciiTheme="minorHAnsi" w:hAnsiTheme="minorHAnsi" w:cstheme="minorHAnsi"/>
          <w:sz w:val="24"/>
          <w:szCs w:val="24"/>
        </w:rPr>
      </w:pPr>
      <w:r w:rsidRPr="00183F5D">
        <w:rPr>
          <w:rFonts w:asciiTheme="minorHAnsi" w:hAnsiTheme="minorHAnsi" w:cstheme="minorHAnsi"/>
          <w:sz w:val="24"/>
          <w:szCs w:val="24"/>
        </w:rPr>
        <w:t>Sebbene non esistano figure percentuali in letteratura, si può ritenere una percentuale di successo prossima all’80%.</w:t>
      </w:r>
    </w:p>
    <w:p w14:paraId="5280C013" w14:textId="6EC66125" w:rsidR="00183F5D" w:rsidRDefault="00183F5D">
      <w:pPr>
        <w:rPr>
          <w:rFonts w:asciiTheme="minorHAnsi" w:hAnsiTheme="minorHAnsi" w:cstheme="minorHAnsi"/>
          <w:sz w:val="24"/>
          <w:szCs w:val="24"/>
        </w:rPr>
      </w:pPr>
    </w:p>
    <w:p w14:paraId="4B89CC17" w14:textId="00676DBE" w:rsidR="00183F5D" w:rsidRDefault="00183F5D">
      <w:pPr>
        <w:rPr>
          <w:rFonts w:asciiTheme="minorHAnsi" w:hAnsiTheme="minorHAnsi" w:cstheme="minorHAnsi"/>
          <w:sz w:val="24"/>
          <w:szCs w:val="24"/>
        </w:rPr>
      </w:pPr>
    </w:p>
    <w:p w14:paraId="1AE9CE45" w14:textId="169AE20C" w:rsidR="00183F5D" w:rsidRDefault="00183F5D">
      <w:pPr>
        <w:rPr>
          <w:rFonts w:asciiTheme="minorHAnsi" w:hAnsiTheme="minorHAnsi" w:cstheme="minorHAnsi"/>
          <w:sz w:val="24"/>
          <w:szCs w:val="24"/>
        </w:rPr>
      </w:pPr>
    </w:p>
    <w:p w14:paraId="4EDE91F8" w14:textId="4B92A5FE" w:rsidR="00183F5D" w:rsidRDefault="00183F5D">
      <w:pPr>
        <w:rPr>
          <w:rFonts w:asciiTheme="minorHAnsi" w:hAnsiTheme="minorHAnsi" w:cstheme="minorHAnsi"/>
          <w:sz w:val="24"/>
          <w:szCs w:val="24"/>
        </w:rPr>
      </w:pPr>
    </w:p>
    <w:p w14:paraId="53F6E560" w14:textId="41CA877D" w:rsidR="00183F5D" w:rsidRDefault="00183F5D">
      <w:pPr>
        <w:rPr>
          <w:rFonts w:asciiTheme="minorHAnsi" w:hAnsiTheme="minorHAnsi" w:cstheme="minorHAnsi"/>
          <w:sz w:val="24"/>
          <w:szCs w:val="24"/>
        </w:rPr>
      </w:pPr>
    </w:p>
    <w:p w14:paraId="11BCAAAB" w14:textId="77777777" w:rsidR="00183F5D" w:rsidRDefault="00183F5D">
      <w:pPr>
        <w:rPr>
          <w:rFonts w:asciiTheme="minorHAnsi" w:hAnsiTheme="minorHAnsi" w:cstheme="minorHAnsi"/>
          <w:sz w:val="24"/>
          <w:szCs w:val="24"/>
        </w:rPr>
      </w:pPr>
    </w:p>
    <w:p w14:paraId="30A63405" w14:textId="4121D33D" w:rsidR="00183F5D" w:rsidRDefault="00183F5D" w:rsidP="00183F5D">
      <w:pPr>
        <w:rPr>
          <w:rFonts w:asciiTheme="minorHAnsi" w:hAnsiTheme="minorHAnsi" w:cstheme="minorHAnsi"/>
          <w:sz w:val="24"/>
          <w:szCs w:val="24"/>
        </w:rPr>
      </w:pPr>
    </w:p>
    <w:p w14:paraId="49B1A466" w14:textId="77777777" w:rsidR="00183F5D" w:rsidRDefault="00183F5D" w:rsidP="00183F5D">
      <w:pPr>
        <w:rPr>
          <w:rFonts w:asciiTheme="minorHAnsi" w:hAnsiTheme="minorHAnsi" w:cstheme="minorHAnsi"/>
          <w:sz w:val="24"/>
          <w:szCs w:val="24"/>
        </w:rPr>
      </w:pPr>
    </w:p>
    <w:p w14:paraId="323E3E41" w14:textId="77777777" w:rsidR="00183F5D" w:rsidRPr="0003690F" w:rsidRDefault="00183F5D" w:rsidP="00183F5D">
      <w:pPr>
        <w:pStyle w:val="Corpotesto"/>
        <w:rPr>
          <w:rFonts w:asciiTheme="minorHAnsi" w:hAnsiTheme="minorHAnsi" w:cstheme="minorHAnsi"/>
          <w:sz w:val="24"/>
          <w:szCs w:val="24"/>
        </w:rPr>
      </w:pPr>
      <w:r w:rsidRPr="0003690F">
        <w:rPr>
          <w:rFonts w:asciiTheme="minorHAnsi" w:hAnsiTheme="minorHAnsi" w:cstheme="minorHAnsi"/>
          <w:sz w:val="24"/>
          <w:szCs w:val="24"/>
        </w:rPr>
        <w:t>Eventuali considerazioni specifiche relative al caso in oggetto di consenso:</w:t>
      </w:r>
    </w:p>
    <w:p w14:paraId="18E70B66" w14:textId="77777777" w:rsidR="00183F5D" w:rsidRDefault="00183F5D" w:rsidP="00183F5D">
      <w:pPr>
        <w:pStyle w:val="Corpotesto"/>
        <w:spacing w:before="3"/>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4"/>
          <w:szCs w:val="24"/>
        </w:rPr>
        <w:t>_____________________</w:t>
      </w:r>
    </w:p>
    <w:p w14:paraId="72ACFBFA" w14:textId="77777777" w:rsidR="00183F5D" w:rsidRPr="0003690F" w:rsidRDefault="00183F5D" w:rsidP="00183F5D">
      <w:pPr>
        <w:pStyle w:val="Corpotesto"/>
        <w:spacing w:before="3"/>
        <w:rPr>
          <w:rFonts w:asciiTheme="minorHAnsi" w:hAnsiTheme="minorHAnsi" w:cstheme="minorHAnsi"/>
          <w:sz w:val="24"/>
          <w:szCs w:val="24"/>
        </w:rPr>
        <w:sectPr w:rsidR="00183F5D" w:rsidRPr="0003690F">
          <w:headerReference w:type="even" r:id="rId7"/>
          <w:headerReference w:type="default" r:id="rId8"/>
          <w:footerReference w:type="even" r:id="rId9"/>
          <w:footerReference w:type="default" r:id="rId10"/>
          <w:headerReference w:type="first" r:id="rId11"/>
          <w:footerReference w:type="first" r:id="rId12"/>
          <w:pgSz w:w="11900" w:h="16840"/>
          <w:pgMar w:top="1600" w:right="1040" w:bottom="1280" w:left="920" w:header="244" w:footer="1081" w:gutter="0"/>
          <w:cols w:space="720"/>
        </w:sectPr>
      </w:pPr>
      <w:r w:rsidRPr="0003690F">
        <w:rPr>
          <w:rFonts w:asciiTheme="minorHAnsi" w:hAnsiTheme="minorHAnsi" w:cstheme="minorHAnsi"/>
          <w:sz w:val="24"/>
          <w:szCs w:val="24"/>
        </w:rPr>
        <w:t>______________________________________________________________</w:t>
      </w:r>
      <w:r>
        <w:rPr>
          <w:rFonts w:asciiTheme="minorHAnsi" w:hAnsiTheme="minorHAnsi" w:cstheme="minorHAnsi"/>
          <w:sz w:val="24"/>
          <w:szCs w:val="24"/>
        </w:rPr>
        <w:t>_____________________</w:t>
      </w:r>
    </w:p>
    <w:p w14:paraId="3C7B071D" w14:textId="77777777" w:rsidR="00183F5D" w:rsidRPr="0003690F" w:rsidRDefault="00183F5D" w:rsidP="00183F5D">
      <w:pPr>
        <w:pStyle w:val="Corpotesto"/>
        <w:rPr>
          <w:rFonts w:asciiTheme="minorHAnsi" w:hAnsiTheme="minorHAnsi" w:cstheme="minorHAnsi"/>
          <w:sz w:val="24"/>
          <w:szCs w:val="24"/>
        </w:rPr>
      </w:pPr>
    </w:p>
    <w:p w14:paraId="56CCC252" w14:textId="77777777" w:rsidR="00183F5D" w:rsidRPr="009311BD" w:rsidRDefault="00183F5D" w:rsidP="00183F5D">
      <w:pPr>
        <w:pStyle w:val="Titolo1"/>
        <w:spacing w:before="253"/>
        <w:ind w:left="222"/>
        <w:jc w:val="center"/>
        <w:rPr>
          <w:rFonts w:asciiTheme="minorHAnsi" w:hAnsiTheme="minorHAnsi" w:cstheme="minorHAnsi"/>
          <w:szCs w:val="24"/>
        </w:rPr>
      </w:pPr>
      <w:r w:rsidRPr="009311BD">
        <w:rPr>
          <w:rFonts w:asciiTheme="minorHAnsi" w:hAnsiTheme="minorHAnsi" w:cstheme="minorHAnsi"/>
          <w:w w:val="105"/>
          <w:szCs w:val="24"/>
        </w:rPr>
        <w:t>CONSENSO</w:t>
      </w:r>
    </w:p>
    <w:p w14:paraId="08479504" w14:textId="77777777" w:rsidR="00183F5D" w:rsidRPr="0003690F" w:rsidRDefault="00183F5D" w:rsidP="00183F5D">
      <w:pPr>
        <w:pStyle w:val="Corpotesto"/>
        <w:spacing w:before="5"/>
        <w:rPr>
          <w:rFonts w:asciiTheme="minorHAnsi" w:hAnsiTheme="minorHAnsi" w:cstheme="minorHAnsi"/>
          <w:b/>
          <w:sz w:val="24"/>
          <w:szCs w:val="24"/>
        </w:rPr>
      </w:pPr>
    </w:p>
    <w:p w14:paraId="3D2C6A08" w14:textId="77777777" w:rsidR="00183F5D" w:rsidRPr="0003690F" w:rsidRDefault="00183F5D" w:rsidP="00183F5D">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Dopo aver letto e compreso l’informativa sopra riportata, con la presente dichiarazione, da valere come manifestazione piena, libera ed incondizionata della mia volontà, io sottoscritto:</w:t>
      </w:r>
    </w:p>
    <w:p w14:paraId="6BEC9BDB" w14:textId="77777777" w:rsidR="00183F5D" w:rsidRPr="0003690F" w:rsidRDefault="00183F5D" w:rsidP="00183F5D">
      <w:pPr>
        <w:pStyle w:val="Corpotesto"/>
        <w:spacing w:before="2"/>
        <w:rPr>
          <w:rFonts w:asciiTheme="minorHAnsi" w:hAnsiTheme="minorHAnsi" w:cstheme="minorHAnsi"/>
          <w:sz w:val="24"/>
          <w:szCs w:val="24"/>
        </w:rPr>
      </w:pPr>
    </w:p>
    <w:p w14:paraId="6F24106D"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paziente __________________________________________________________________</w:t>
      </w:r>
      <w:r>
        <w:rPr>
          <w:rFonts w:asciiTheme="minorHAnsi" w:hAnsiTheme="minorHAnsi" w:cstheme="minorHAnsi"/>
          <w:sz w:val="24"/>
          <w:szCs w:val="24"/>
        </w:rPr>
        <w:t>________</w:t>
      </w:r>
    </w:p>
    <w:p w14:paraId="559706C7" w14:textId="77777777" w:rsidR="00183F5D" w:rsidRPr="0003690F" w:rsidRDefault="00183F5D" w:rsidP="00183F5D">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sottopormi all’intervento proposto, dopo aver ricevuto adeguate informazioni dal Dr.___________________________________________________ ed averle comprese. Sono stato altresì informato dallo stesso della possibilità di revocare in qualsiasi momento il consenso all’esecuzione dell’atto sanitario proposto.</w:t>
      </w:r>
    </w:p>
    <w:p w14:paraId="1DEBF0C3" w14:textId="77777777" w:rsidR="00183F5D" w:rsidRPr="0003690F" w:rsidRDefault="00183F5D" w:rsidP="00183F5D">
      <w:pPr>
        <w:pStyle w:val="Corpotesto"/>
        <w:spacing w:before="2"/>
        <w:rPr>
          <w:rFonts w:asciiTheme="minorHAnsi" w:hAnsiTheme="minorHAnsi" w:cstheme="minorHAnsi"/>
          <w:sz w:val="24"/>
          <w:szCs w:val="24"/>
        </w:rPr>
      </w:pPr>
    </w:p>
    <w:p w14:paraId="7F8034F7" w14:textId="77777777" w:rsidR="00183F5D" w:rsidRPr="0003690F" w:rsidRDefault="00183F5D" w:rsidP="00183F5D">
      <w:pPr>
        <w:pStyle w:val="Corpotesto"/>
        <w:spacing w:before="2"/>
        <w:rPr>
          <w:rFonts w:asciiTheme="minorHAnsi" w:hAnsiTheme="minorHAnsi" w:cstheme="minorHAnsi"/>
          <w:sz w:val="24"/>
          <w:szCs w:val="24"/>
        </w:rPr>
      </w:pPr>
    </w:p>
    <w:p w14:paraId="747CD68C"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tutore del paziente interdetto o minorenne_______________________________________</w:t>
      </w:r>
      <w:r>
        <w:rPr>
          <w:rFonts w:asciiTheme="minorHAnsi" w:hAnsiTheme="minorHAnsi" w:cstheme="minorHAnsi"/>
          <w:sz w:val="24"/>
          <w:szCs w:val="24"/>
        </w:rPr>
        <w:t>_______</w:t>
      </w:r>
    </w:p>
    <w:p w14:paraId="743FAB92"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curatore del paziente inabilitato________________________________________________</w:t>
      </w:r>
      <w:r>
        <w:rPr>
          <w:rFonts w:asciiTheme="minorHAnsi" w:hAnsiTheme="minorHAnsi" w:cstheme="minorHAnsi"/>
          <w:sz w:val="24"/>
          <w:szCs w:val="24"/>
        </w:rPr>
        <w:t>_______</w:t>
      </w:r>
    </w:p>
    <w:p w14:paraId="49A603D6"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 genitori* del paziente minorenne_______________________________________________</w:t>
      </w:r>
      <w:r>
        <w:rPr>
          <w:rFonts w:asciiTheme="minorHAnsi" w:hAnsiTheme="minorHAnsi" w:cstheme="minorHAnsi"/>
          <w:sz w:val="24"/>
          <w:szCs w:val="24"/>
        </w:rPr>
        <w:t>_______</w:t>
      </w:r>
    </w:p>
    <w:p w14:paraId="00EE1611"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 stampatello riportare nome e cognome e data di nascita del dichiarante ____________________________________________________________________________</w:t>
      </w:r>
      <w:r>
        <w:rPr>
          <w:rFonts w:asciiTheme="minorHAnsi" w:hAnsiTheme="minorHAnsi" w:cstheme="minorHAnsi"/>
          <w:sz w:val="24"/>
          <w:szCs w:val="24"/>
        </w:rPr>
        <w:t>_______</w:t>
      </w:r>
    </w:p>
    <w:p w14:paraId="48D13E2D"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____________________________________________________________________________</w:t>
      </w:r>
      <w:r>
        <w:rPr>
          <w:rFonts w:asciiTheme="minorHAnsi" w:hAnsiTheme="minorHAnsi" w:cstheme="minorHAnsi"/>
          <w:sz w:val="24"/>
          <w:szCs w:val="24"/>
        </w:rPr>
        <w:t>_______</w:t>
      </w:r>
    </w:p>
    <w:p w14:paraId="1E4B2070"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w:t>
      </w:r>
    </w:p>
    <w:p w14:paraId="432830B2"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77E0E57E"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Firma del curatore / tutore / genitore * ____________________________________________</w:t>
      </w:r>
      <w:r>
        <w:rPr>
          <w:rFonts w:asciiTheme="minorHAnsi" w:hAnsiTheme="minorHAnsi" w:cstheme="minorHAnsi"/>
          <w:sz w:val="24"/>
          <w:szCs w:val="24"/>
        </w:rPr>
        <w:t>______</w:t>
      </w:r>
    </w:p>
    <w:p w14:paraId="09D101E5" w14:textId="77777777" w:rsidR="00183F5D" w:rsidRPr="0003690F" w:rsidRDefault="00183F5D" w:rsidP="00183F5D">
      <w:pPr>
        <w:pStyle w:val="Corpotesto"/>
        <w:spacing w:before="2"/>
        <w:rPr>
          <w:rFonts w:asciiTheme="minorHAnsi" w:hAnsiTheme="minorHAnsi" w:cstheme="minorHAnsi"/>
          <w:sz w:val="24"/>
          <w:szCs w:val="24"/>
        </w:rPr>
      </w:pPr>
    </w:p>
    <w:p w14:paraId="3242700E" w14:textId="77777777" w:rsidR="00183F5D" w:rsidRPr="0003690F" w:rsidRDefault="00183F5D" w:rsidP="00183F5D">
      <w:pPr>
        <w:pStyle w:val="Corpotesto"/>
        <w:spacing w:before="2"/>
        <w:jc w:val="both"/>
        <w:rPr>
          <w:rFonts w:asciiTheme="minorHAnsi" w:hAnsiTheme="minorHAnsi" w:cstheme="minorHAnsi"/>
          <w:sz w:val="20"/>
          <w:szCs w:val="24"/>
        </w:rPr>
      </w:pPr>
      <w:r w:rsidRPr="0003690F">
        <w:rPr>
          <w:rFonts w:asciiTheme="minorHAnsi" w:hAnsiTheme="minorHAnsi" w:cstheme="minorHAnsi"/>
          <w:sz w:val="20"/>
          <w:szCs w:val="24"/>
        </w:rPr>
        <w:t>*Nel caso di minore è necessario che entrambi i genitori siano informati e prestino il loro consenso, anche nel caso di genitori separati o divorziati e di affidamento del minore ad un solo coniuge. Solo in caso di assenza di un genitore per lontananza o impedimento o incapacità naturale che rendano impossibile ad uno dei genitori l’esercizio della potestà, tale potestà può esser esercitata in modo esclusivo dall’altro coniuge. In questo caso il genitore presente deve compilare un’autocertificazione con cui attesti, sotto propria responsabilità, la sussistenza della condizione che determina l’impossibilità a prestare il consenso dell’altro coniuge, esonerando da ogni responsabilità la struttura e i suoi medici per ogni atto conseguente ad una mendace affermazione ed accollandosene gli oneri.</w:t>
      </w:r>
    </w:p>
    <w:p w14:paraId="39D195F7" w14:textId="77777777" w:rsidR="00183F5D" w:rsidRPr="0003690F" w:rsidRDefault="00183F5D" w:rsidP="00183F5D">
      <w:pPr>
        <w:pStyle w:val="Corpotesto"/>
        <w:spacing w:before="2"/>
        <w:rPr>
          <w:rFonts w:asciiTheme="minorHAnsi" w:hAnsiTheme="minorHAnsi" w:cstheme="minorHAnsi"/>
          <w:sz w:val="24"/>
          <w:szCs w:val="24"/>
        </w:rPr>
      </w:pPr>
    </w:p>
    <w:p w14:paraId="3872E625" w14:textId="77777777" w:rsidR="00183F5D" w:rsidRPr="0003690F" w:rsidRDefault="00183F5D" w:rsidP="00183F5D">
      <w:pPr>
        <w:pStyle w:val="Corpotesto"/>
        <w:spacing w:before="2"/>
        <w:jc w:val="both"/>
        <w:rPr>
          <w:rFonts w:asciiTheme="minorHAnsi" w:hAnsiTheme="minorHAnsi" w:cstheme="minorHAnsi"/>
          <w:sz w:val="24"/>
          <w:szCs w:val="24"/>
        </w:rPr>
      </w:pPr>
      <w:r w:rsidRPr="0003690F">
        <w:rPr>
          <w:rFonts w:asciiTheme="minorHAnsi" w:hAnsiTheme="minorHAnsi" w:cstheme="minorHAnsi"/>
          <w:sz w:val="24"/>
          <w:szCs w:val="24"/>
        </w:rPr>
        <w:t>Do il consenso a sottoporre mio figlio/il mio tutelato all’intervento proposto, dopo aver ricevuto adeguate informazioni dal Dr._____________________________________ ed averle comprese. Sono stato altresì informato dallo stesso della possibilità di revocare in qualsiasi momento il consenso all’esecuzione dell’atto sanitario proposto</w:t>
      </w:r>
    </w:p>
    <w:p w14:paraId="2AF3E2DF" w14:textId="77777777" w:rsidR="00183F5D" w:rsidRPr="0003690F" w:rsidRDefault="00183F5D" w:rsidP="00183F5D">
      <w:pPr>
        <w:pStyle w:val="Corpotesto"/>
        <w:spacing w:before="2"/>
        <w:rPr>
          <w:rFonts w:asciiTheme="minorHAnsi" w:hAnsiTheme="minorHAnsi" w:cstheme="minorHAnsi"/>
          <w:sz w:val="24"/>
          <w:szCs w:val="24"/>
        </w:rPr>
      </w:pPr>
    </w:p>
    <w:p w14:paraId="69535F26"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Data __________________ Firma del Medico_______________________________________</w:t>
      </w:r>
      <w:r>
        <w:rPr>
          <w:rFonts w:asciiTheme="minorHAnsi" w:hAnsiTheme="minorHAnsi" w:cstheme="minorHAnsi"/>
          <w:sz w:val="24"/>
          <w:szCs w:val="24"/>
        </w:rPr>
        <w:t>_______</w:t>
      </w:r>
    </w:p>
    <w:p w14:paraId="3E76225A" w14:textId="77777777" w:rsidR="00183F5D" w:rsidRPr="0003690F" w:rsidRDefault="00183F5D" w:rsidP="00183F5D">
      <w:pPr>
        <w:pStyle w:val="Corpotesto"/>
        <w:spacing w:before="2"/>
        <w:ind w:left="5040" w:firstLine="720"/>
        <w:rPr>
          <w:rFonts w:asciiTheme="minorHAnsi" w:hAnsiTheme="minorHAnsi" w:cstheme="minorHAnsi"/>
          <w:sz w:val="24"/>
          <w:szCs w:val="24"/>
        </w:rPr>
      </w:pPr>
      <w:r w:rsidRPr="0003690F">
        <w:rPr>
          <w:rFonts w:asciiTheme="minorHAnsi" w:hAnsiTheme="minorHAnsi" w:cstheme="minorHAnsi"/>
          <w:sz w:val="24"/>
          <w:szCs w:val="24"/>
        </w:rPr>
        <w:t>(timbro o matricola e firma leggibile)</w:t>
      </w:r>
    </w:p>
    <w:p w14:paraId="55109F99" w14:textId="77777777" w:rsidR="00183F5D" w:rsidRPr="0003690F" w:rsidRDefault="00183F5D" w:rsidP="00183F5D">
      <w:pPr>
        <w:pStyle w:val="Corpotesto"/>
        <w:spacing w:before="2"/>
        <w:rPr>
          <w:rFonts w:asciiTheme="minorHAnsi" w:hAnsiTheme="minorHAnsi" w:cstheme="minorHAnsi"/>
          <w:sz w:val="24"/>
          <w:szCs w:val="24"/>
        </w:rPr>
      </w:pPr>
    </w:p>
    <w:p w14:paraId="79C7A6AA" w14:textId="77777777" w:rsidR="00183F5D" w:rsidRPr="0003690F" w:rsidRDefault="00183F5D" w:rsidP="00183F5D">
      <w:pPr>
        <w:pStyle w:val="Corpotesto"/>
        <w:spacing w:before="2"/>
        <w:rPr>
          <w:rFonts w:asciiTheme="minorHAnsi" w:hAnsiTheme="minorHAnsi" w:cstheme="minorHAnsi"/>
          <w:sz w:val="24"/>
          <w:szCs w:val="24"/>
        </w:rPr>
      </w:pPr>
    </w:p>
    <w:p w14:paraId="7B51D226" w14:textId="77777777" w:rsidR="00183F5D" w:rsidRPr="0003690F" w:rsidRDefault="00183F5D" w:rsidP="00183F5D">
      <w:pPr>
        <w:pStyle w:val="Corpotesto"/>
        <w:spacing w:before="2"/>
        <w:rPr>
          <w:rFonts w:asciiTheme="minorHAnsi" w:hAnsiTheme="minorHAnsi" w:cstheme="minorHAnsi"/>
          <w:sz w:val="24"/>
          <w:szCs w:val="24"/>
        </w:rPr>
      </w:pPr>
      <w:r w:rsidRPr="0003690F">
        <w:rPr>
          <w:rFonts w:asciiTheme="minorHAnsi" w:hAnsiTheme="minorHAnsi" w:cstheme="minorHAnsi"/>
          <w:sz w:val="24"/>
          <w:szCs w:val="24"/>
        </w:rPr>
        <w:t>Indicare il nominativo dell’eventuale mediatore / interprete utilizzato ____________________________________________________________________________</w:t>
      </w:r>
      <w:r>
        <w:rPr>
          <w:rFonts w:asciiTheme="minorHAnsi" w:hAnsiTheme="minorHAnsi" w:cstheme="minorHAnsi"/>
          <w:sz w:val="24"/>
          <w:szCs w:val="24"/>
        </w:rPr>
        <w:t>_______</w:t>
      </w:r>
    </w:p>
    <w:p w14:paraId="19A00A60" w14:textId="35391DED" w:rsidR="00A04022" w:rsidRPr="002975F4" w:rsidRDefault="00A04022" w:rsidP="00183F5D">
      <w:pPr>
        <w:pStyle w:val="Corpotesto"/>
        <w:rPr>
          <w:rFonts w:asciiTheme="minorHAnsi" w:hAnsiTheme="minorHAnsi" w:cstheme="minorHAnsi"/>
          <w:sz w:val="24"/>
          <w:szCs w:val="24"/>
        </w:rPr>
      </w:pPr>
    </w:p>
    <w:sectPr w:rsidR="00A04022" w:rsidRPr="002975F4">
      <w:pgSz w:w="11900" w:h="16840"/>
      <w:pgMar w:top="1600" w:right="1040" w:bottom="1280" w:left="920" w:header="244"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8540" w14:textId="77777777" w:rsidR="00EB4B82" w:rsidRDefault="00EB4B82">
      <w:r>
        <w:separator/>
      </w:r>
    </w:p>
  </w:endnote>
  <w:endnote w:type="continuationSeparator" w:id="0">
    <w:p w14:paraId="5FF6860B" w14:textId="77777777" w:rsidR="00EB4B82" w:rsidRDefault="00EB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D22D" w14:textId="77777777" w:rsidR="00255F29" w:rsidRDefault="00255F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EC1D" w14:textId="77777777" w:rsidR="00183F5D" w:rsidRPr="007B6898" w:rsidRDefault="00183F5D">
    <w:pPr>
      <w:pStyle w:val="Pidipagina"/>
      <w:rPr>
        <w:rFonts w:asciiTheme="minorHAnsi" w:hAnsiTheme="minorHAnsi" w:cstheme="minorHAnsi"/>
        <w:sz w:val="20"/>
        <w:szCs w:val="26"/>
      </w:rPr>
    </w:pPr>
    <w:r w:rsidRPr="007B6898">
      <w:rPr>
        <w:rFonts w:asciiTheme="minorHAnsi" w:hAnsiTheme="minorHAnsi" w:cstheme="minorHAnsi"/>
        <w:sz w:val="20"/>
        <w:szCs w:val="26"/>
      </w:rPr>
      <w:t>Approvato dal Consiglio Direttivo SIOPS in data 31 Gennaio 2023</w:t>
    </w:r>
  </w:p>
  <w:p w14:paraId="4354DB91" w14:textId="77777777" w:rsidR="00183F5D" w:rsidRPr="00EA2477" w:rsidRDefault="00183F5D">
    <w:pPr>
      <w:pStyle w:val="Corpotesto"/>
      <w:spacing w:line="14" w:lineRule="auto"/>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BE1E" w14:textId="77777777" w:rsidR="00255F29" w:rsidRDefault="00255F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8EAA9" w14:textId="77777777" w:rsidR="00EB4B82" w:rsidRDefault="00EB4B82">
      <w:r>
        <w:separator/>
      </w:r>
    </w:p>
  </w:footnote>
  <w:footnote w:type="continuationSeparator" w:id="0">
    <w:p w14:paraId="1F1D4954" w14:textId="77777777" w:rsidR="00EB4B82" w:rsidRDefault="00EB4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8315" w14:textId="77777777" w:rsidR="00255F29" w:rsidRDefault="00255F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A14D" w14:textId="77777777" w:rsidR="00183F5D" w:rsidRDefault="00183F5D">
    <w:pPr>
      <w:pStyle w:val="Intestazione"/>
    </w:pPr>
  </w:p>
  <w:tbl>
    <w:tblPr>
      <w:tblStyle w:val="Grigliatabella"/>
      <w:tblW w:w="10117" w:type="dxa"/>
      <w:tblInd w:w="-176" w:type="dxa"/>
      <w:tblBorders>
        <w:insideH w:val="none" w:sz="0" w:space="0" w:color="auto"/>
        <w:insideV w:val="none" w:sz="0" w:space="0" w:color="auto"/>
      </w:tblBorders>
      <w:tblLook w:val="04A0" w:firstRow="1" w:lastRow="0" w:firstColumn="1" w:lastColumn="0" w:noHBand="0" w:noVBand="1"/>
    </w:tblPr>
    <w:tblGrid>
      <w:gridCol w:w="1447"/>
      <w:gridCol w:w="1609"/>
      <w:gridCol w:w="1976"/>
      <w:gridCol w:w="5085"/>
    </w:tblGrid>
    <w:tr w:rsidR="00255F29" w14:paraId="7D649384" w14:textId="77777777" w:rsidTr="009C1A1D">
      <w:trPr>
        <w:trHeight w:val="983"/>
      </w:trPr>
      <w:tc>
        <w:tcPr>
          <w:tcW w:w="1447" w:type="dxa"/>
        </w:tcPr>
        <w:p w14:paraId="63A26968" w14:textId="77777777" w:rsidR="00255F29" w:rsidRDefault="00255F29" w:rsidP="00255F29">
          <w:pPr>
            <w:autoSpaceDE w:val="0"/>
            <w:autoSpaceDN w:val="0"/>
            <w:adjustRightInd w:val="0"/>
            <w:jc w:val="center"/>
            <w:rPr>
              <w:rFonts w:ascii="Times New Roman" w:hAnsi="Times New Roman" w:cs="Times New Roman"/>
              <w:color w:val="000000" w:themeColor="text1"/>
              <w:sz w:val="28"/>
              <w:szCs w:val="28"/>
            </w:rPr>
          </w:pPr>
          <w:r>
            <w:rPr>
              <w:noProof/>
            </w:rPr>
            <w:drawing>
              <wp:inline distT="0" distB="0" distL="0" distR="0" wp14:anchorId="167C1921" wp14:editId="31DCC94D">
                <wp:extent cx="590550" cy="590550"/>
                <wp:effectExtent l="0" t="0" r="0" b="0"/>
                <wp:docPr id="2" name="Immagine 2" descr="logo_siop_is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op_isp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1161" cy="591161"/>
                        </a:xfrm>
                        <a:prstGeom prst="rect">
                          <a:avLst/>
                        </a:prstGeom>
                        <a:noFill/>
                        <a:ln>
                          <a:noFill/>
                        </a:ln>
                      </pic:spPr>
                    </pic:pic>
                  </a:graphicData>
                </a:graphic>
              </wp:inline>
            </w:drawing>
          </w:r>
          <w:r>
            <w:rPr>
              <w:rFonts w:ascii="Times New Roman" w:hAnsi="Times New Roman" w:cs="Times New Roman"/>
              <w:color w:val="000000" w:themeColor="text1"/>
              <w:sz w:val="28"/>
              <w:szCs w:val="28"/>
            </w:rPr>
            <w:t xml:space="preserve">     </w:t>
          </w:r>
        </w:p>
      </w:tc>
      <w:tc>
        <w:tcPr>
          <w:tcW w:w="1609" w:type="dxa"/>
        </w:tcPr>
        <w:p w14:paraId="68B2B570" w14:textId="77777777" w:rsidR="00255F29" w:rsidRPr="006B4D51" w:rsidRDefault="00255F29" w:rsidP="00255F29">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t xml:space="preserve">   </w:t>
          </w:r>
          <w:r>
            <w:rPr>
              <w:rFonts w:asciiTheme="minorHAnsi" w:hAnsiTheme="minorHAnsi" w:cstheme="minorHAnsi"/>
              <w:noProof/>
              <w:color w:val="000000" w:themeColor="text1"/>
              <w:sz w:val="24"/>
              <w:szCs w:val="18"/>
            </w:rPr>
            <w:drawing>
              <wp:inline distT="0" distB="0" distL="0" distR="0" wp14:anchorId="7E235F4B" wp14:editId="2E0BB5A9">
                <wp:extent cx="762266"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773405" cy="560523"/>
                        </a:xfrm>
                        <a:prstGeom prst="rect">
                          <a:avLst/>
                        </a:prstGeom>
                      </pic:spPr>
                    </pic:pic>
                  </a:graphicData>
                </a:graphic>
              </wp:inline>
            </w:drawing>
          </w:r>
        </w:p>
      </w:tc>
      <w:tc>
        <w:tcPr>
          <w:tcW w:w="1976" w:type="dxa"/>
        </w:tcPr>
        <w:p w14:paraId="2AE770CA" w14:textId="77777777" w:rsidR="00255F29" w:rsidRPr="006B4D51" w:rsidRDefault="00255F29" w:rsidP="00255F29">
          <w:pPr>
            <w:pStyle w:val="Corpotesto"/>
            <w:spacing w:before="7"/>
            <w:ind w:left="20"/>
            <w:jc w:val="center"/>
            <w:rPr>
              <w:rFonts w:asciiTheme="minorHAnsi" w:hAnsiTheme="minorHAnsi" w:cstheme="minorHAnsi"/>
              <w:color w:val="000000" w:themeColor="text1"/>
              <w:sz w:val="24"/>
              <w:szCs w:val="18"/>
            </w:rPr>
          </w:pPr>
          <w:r>
            <w:rPr>
              <w:rFonts w:asciiTheme="minorHAnsi" w:hAnsiTheme="minorHAnsi" w:cstheme="minorHAnsi"/>
              <w:noProof/>
              <w:color w:val="000000" w:themeColor="text1"/>
              <w:sz w:val="24"/>
              <w:szCs w:val="18"/>
            </w:rPr>
            <w:drawing>
              <wp:inline distT="0" distB="0" distL="0" distR="0" wp14:anchorId="1244E026" wp14:editId="7757DDC7">
                <wp:extent cx="1104043" cy="59434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525" cy="599987"/>
                        </a:xfrm>
                        <a:prstGeom prst="rect">
                          <a:avLst/>
                        </a:prstGeom>
                        <a:noFill/>
                      </pic:spPr>
                    </pic:pic>
                  </a:graphicData>
                </a:graphic>
              </wp:inline>
            </w:drawing>
          </w:r>
        </w:p>
      </w:tc>
      <w:tc>
        <w:tcPr>
          <w:tcW w:w="5085" w:type="dxa"/>
        </w:tcPr>
        <w:p w14:paraId="0BDECCD4" w14:textId="54D17A33" w:rsidR="00255F29" w:rsidRPr="006B4D51" w:rsidRDefault="00255F29" w:rsidP="00255F29">
          <w:pPr>
            <w:pStyle w:val="Corpotesto"/>
            <w:spacing w:before="7"/>
            <w:ind w:left="20"/>
            <w:rPr>
              <w:rFonts w:asciiTheme="minorHAnsi" w:hAnsiTheme="minorHAnsi" w:cstheme="minorHAnsi"/>
              <w:color w:val="000000" w:themeColor="text1"/>
              <w:sz w:val="24"/>
              <w:szCs w:val="18"/>
            </w:rPr>
          </w:pPr>
          <w:r>
            <w:rPr>
              <w:rFonts w:asciiTheme="minorHAnsi" w:hAnsiTheme="minorHAnsi" w:cstheme="minorHAnsi"/>
              <w:color w:val="000000" w:themeColor="text1"/>
              <w:sz w:val="24"/>
              <w:szCs w:val="18"/>
            </w:rPr>
            <w:t>CONSENSO INFORMATO PER IL TRATTAMENTO PER ENTROPION</w:t>
          </w:r>
        </w:p>
      </w:tc>
    </w:tr>
  </w:tbl>
  <w:p w14:paraId="4CD0337E" w14:textId="77777777" w:rsidR="00183F5D" w:rsidRDefault="00183F5D">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CF75" w14:textId="77777777" w:rsidR="00255F29" w:rsidRDefault="00255F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F297D"/>
    <w:multiLevelType w:val="hybridMultilevel"/>
    <w:tmpl w:val="B42EC04C"/>
    <w:lvl w:ilvl="0" w:tplc="A54E2D52">
      <w:numFmt w:val="bullet"/>
      <w:lvlText w:val=""/>
      <w:lvlJc w:val="left"/>
      <w:pPr>
        <w:ind w:left="942" w:hanging="68"/>
      </w:pPr>
      <w:rPr>
        <w:rFonts w:ascii="Wingdings" w:eastAsia="Wingdings" w:hAnsi="Wingdings" w:cs="Wingdings" w:hint="default"/>
        <w:spacing w:val="1"/>
        <w:w w:val="100"/>
        <w:sz w:val="19"/>
        <w:szCs w:val="19"/>
        <w:lang w:val="it-IT" w:eastAsia="en-US" w:bidi="ar-SA"/>
      </w:rPr>
    </w:lvl>
    <w:lvl w:ilvl="1" w:tplc="2B5E42C6">
      <w:numFmt w:val="bullet"/>
      <w:lvlText w:val="-"/>
      <w:lvlJc w:val="left"/>
      <w:pPr>
        <w:ind w:left="1662" w:hanging="221"/>
      </w:pPr>
      <w:rPr>
        <w:rFonts w:ascii="Times New Roman" w:eastAsia="Times New Roman" w:hAnsi="Times New Roman" w:cs="Times New Roman" w:hint="default"/>
        <w:w w:val="99"/>
        <w:sz w:val="26"/>
        <w:szCs w:val="26"/>
        <w:lang w:val="it-IT" w:eastAsia="en-US" w:bidi="ar-SA"/>
      </w:rPr>
    </w:lvl>
    <w:lvl w:ilvl="2" w:tplc="370C0FDC">
      <w:numFmt w:val="bullet"/>
      <w:lvlText w:val="•"/>
      <w:lvlJc w:val="left"/>
      <w:pPr>
        <w:ind w:left="2580" w:hanging="221"/>
      </w:pPr>
      <w:rPr>
        <w:rFonts w:hint="default"/>
        <w:lang w:val="it-IT" w:eastAsia="en-US" w:bidi="ar-SA"/>
      </w:rPr>
    </w:lvl>
    <w:lvl w:ilvl="3" w:tplc="EC168760">
      <w:numFmt w:val="bullet"/>
      <w:lvlText w:val="•"/>
      <w:lvlJc w:val="left"/>
      <w:pPr>
        <w:ind w:left="3500" w:hanging="221"/>
      </w:pPr>
      <w:rPr>
        <w:rFonts w:hint="default"/>
        <w:lang w:val="it-IT" w:eastAsia="en-US" w:bidi="ar-SA"/>
      </w:rPr>
    </w:lvl>
    <w:lvl w:ilvl="4" w:tplc="EEDE6AE8">
      <w:numFmt w:val="bullet"/>
      <w:lvlText w:val="•"/>
      <w:lvlJc w:val="left"/>
      <w:pPr>
        <w:ind w:left="4420" w:hanging="221"/>
      </w:pPr>
      <w:rPr>
        <w:rFonts w:hint="default"/>
        <w:lang w:val="it-IT" w:eastAsia="en-US" w:bidi="ar-SA"/>
      </w:rPr>
    </w:lvl>
    <w:lvl w:ilvl="5" w:tplc="A0BA6FD4">
      <w:numFmt w:val="bullet"/>
      <w:lvlText w:val="•"/>
      <w:lvlJc w:val="left"/>
      <w:pPr>
        <w:ind w:left="5340" w:hanging="221"/>
      </w:pPr>
      <w:rPr>
        <w:rFonts w:hint="default"/>
        <w:lang w:val="it-IT" w:eastAsia="en-US" w:bidi="ar-SA"/>
      </w:rPr>
    </w:lvl>
    <w:lvl w:ilvl="6" w:tplc="72824A20">
      <w:numFmt w:val="bullet"/>
      <w:lvlText w:val="•"/>
      <w:lvlJc w:val="left"/>
      <w:pPr>
        <w:ind w:left="6260" w:hanging="221"/>
      </w:pPr>
      <w:rPr>
        <w:rFonts w:hint="default"/>
        <w:lang w:val="it-IT" w:eastAsia="en-US" w:bidi="ar-SA"/>
      </w:rPr>
    </w:lvl>
    <w:lvl w:ilvl="7" w:tplc="39F26F2C">
      <w:numFmt w:val="bullet"/>
      <w:lvlText w:val="•"/>
      <w:lvlJc w:val="left"/>
      <w:pPr>
        <w:ind w:left="7180" w:hanging="221"/>
      </w:pPr>
      <w:rPr>
        <w:rFonts w:hint="default"/>
        <w:lang w:val="it-IT" w:eastAsia="en-US" w:bidi="ar-SA"/>
      </w:rPr>
    </w:lvl>
    <w:lvl w:ilvl="8" w:tplc="7458AFC2">
      <w:numFmt w:val="bullet"/>
      <w:lvlText w:val="•"/>
      <w:lvlJc w:val="left"/>
      <w:pPr>
        <w:ind w:left="8100" w:hanging="221"/>
      </w:pPr>
      <w:rPr>
        <w:rFonts w:hint="default"/>
        <w:lang w:val="it-IT" w:eastAsia="en-US" w:bidi="ar-SA"/>
      </w:rPr>
    </w:lvl>
  </w:abstractNum>
  <w:abstractNum w:abstractNumId="1" w15:restartNumberingAfterBreak="0">
    <w:nsid w:val="709D062D"/>
    <w:multiLevelType w:val="hybridMultilevel"/>
    <w:tmpl w:val="3DC057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0701896">
    <w:abstractNumId w:val="0"/>
  </w:num>
  <w:num w:numId="2" w16cid:durableId="65741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022"/>
    <w:rsid w:val="00015DCD"/>
    <w:rsid w:val="00183F5D"/>
    <w:rsid w:val="00255F29"/>
    <w:rsid w:val="002975F4"/>
    <w:rsid w:val="0030726A"/>
    <w:rsid w:val="00324467"/>
    <w:rsid w:val="0040276A"/>
    <w:rsid w:val="004036FF"/>
    <w:rsid w:val="004D091F"/>
    <w:rsid w:val="005F7619"/>
    <w:rsid w:val="0073275F"/>
    <w:rsid w:val="00836622"/>
    <w:rsid w:val="0089012B"/>
    <w:rsid w:val="008B7B00"/>
    <w:rsid w:val="008E7573"/>
    <w:rsid w:val="00914E1C"/>
    <w:rsid w:val="009872AD"/>
    <w:rsid w:val="00A04022"/>
    <w:rsid w:val="00A055EC"/>
    <w:rsid w:val="00A449EF"/>
    <w:rsid w:val="00B00769"/>
    <w:rsid w:val="00CD65F0"/>
    <w:rsid w:val="00DB4269"/>
    <w:rsid w:val="00EB4B82"/>
    <w:rsid w:val="00EB7999"/>
    <w:rsid w:val="00EF58A1"/>
    <w:rsid w:val="00EF6714"/>
    <w:rsid w:val="00F31CEF"/>
    <w:rsid w:val="00FB12A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EDADF"/>
  <w15:docId w15:val="{64EAC2FA-3F78-4E5B-9EFC-35B7769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1"/>
    <w:qFormat/>
    <w:pPr>
      <w:spacing w:before="11"/>
      <w:ind w:left="105"/>
      <w:outlineLvl w:val="0"/>
    </w:pPr>
    <w:rPr>
      <w:rFonts w:ascii="Arial" w:eastAsia="Arial" w:hAnsi="Arial" w:cs="Arial"/>
      <w:b/>
      <w:bCs/>
      <w:sz w:val="28"/>
      <w:szCs w:val="28"/>
    </w:rPr>
  </w:style>
  <w:style w:type="paragraph" w:styleId="Titolo2">
    <w:name w:val="heading 2"/>
    <w:basedOn w:val="Normale"/>
    <w:uiPriority w:val="9"/>
    <w:unhideWhenUsed/>
    <w:qFormat/>
    <w:pPr>
      <w:ind w:left="942" w:right="1084" w:firstLine="696"/>
      <w:outlineLvl w:val="1"/>
    </w:pPr>
    <w:rPr>
      <w:rFonts w:ascii="Arial" w:eastAsia="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6"/>
      <w:szCs w:val="26"/>
    </w:rPr>
  </w:style>
  <w:style w:type="paragraph" w:styleId="Paragrafoelenco">
    <w:name w:val="List Paragraph"/>
    <w:basedOn w:val="Normale"/>
    <w:uiPriority w:val="1"/>
    <w:qFormat/>
    <w:pPr>
      <w:ind w:left="942" w:firstLine="696"/>
    </w:pPr>
  </w:style>
  <w:style w:type="paragraph" w:customStyle="1" w:styleId="TableParagraph">
    <w:name w:val="Table Paragraph"/>
    <w:basedOn w:val="Normale"/>
    <w:uiPriority w:val="1"/>
    <w:qFormat/>
  </w:style>
  <w:style w:type="paragraph" w:styleId="Revisione">
    <w:name w:val="Revision"/>
    <w:hidden/>
    <w:uiPriority w:val="99"/>
    <w:semiHidden/>
    <w:rsid w:val="008B7B00"/>
    <w:pPr>
      <w:widowControl/>
      <w:autoSpaceDE/>
      <w:autoSpaceDN/>
    </w:pPr>
    <w:rPr>
      <w:rFonts w:ascii="Arial MT" w:eastAsia="Arial MT" w:hAnsi="Arial MT" w:cs="Arial MT"/>
      <w:lang w:val="it-IT"/>
    </w:rPr>
  </w:style>
  <w:style w:type="paragraph" w:styleId="Intestazione">
    <w:name w:val="header"/>
    <w:basedOn w:val="Normale"/>
    <w:link w:val="IntestazioneCarattere"/>
    <w:uiPriority w:val="99"/>
    <w:unhideWhenUsed/>
    <w:rsid w:val="00EF58A1"/>
    <w:pPr>
      <w:tabs>
        <w:tab w:val="center" w:pos="4819"/>
        <w:tab w:val="right" w:pos="9638"/>
      </w:tabs>
    </w:pPr>
  </w:style>
  <w:style w:type="character" w:customStyle="1" w:styleId="IntestazioneCarattere">
    <w:name w:val="Intestazione Carattere"/>
    <w:basedOn w:val="Carpredefinitoparagrafo"/>
    <w:link w:val="Intestazione"/>
    <w:uiPriority w:val="99"/>
    <w:rsid w:val="00EF58A1"/>
    <w:rPr>
      <w:rFonts w:ascii="Arial MT" w:eastAsia="Arial MT" w:hAnsi="Arial MT" w:cs="Arial MT"/>
      <w:lang w:val="it-IT"/>
    </w:rPr>
  </w:style>
  <w:style w:type="paragraph" w:styleId="Pidipagina">
    <w:name w:val="footer"/>
    <w:basedOn w:val="Normale"/>
    <w:link w:val="PidipaginaCarattere"/>
    <w:uiPriority w:val="99"/>
    <w:unhideWhenUsed/>
    <w:rsid w:val="00EF58A1"/>
    <w:pPr>
      <w:tabs>
        <w:tab w:val="center" w:pos="4819"/>
        <w:tab w:val="right" w:pos="9638"/>
      </w:tabs>
    </w:pPr>
  </w:style>
  <w:style w:type="character" w:customStyle="1" w:styleId="PidipaginaCarattere">
    <w:name w:val="Piè di pagina Carattere"/>
    <w:basedOn w:val="Carpredefinitoparagrafo"/>
    <w:link w:val="Pidipagina"/>
    <w:uiPriority w:val="99"/>
    <w:rsid w:val="00EF58A1"/>
    <w:rPr>
      <w:rFonts w:ascii="Arial MT" w:eastAsia="Arial MT" w:hAnsi="Arial MT" w:cs="Arial MT"/>
      <w:lang w:val="it-IT"/>
    </w:rPr>
  </w:style>
  <w:style w:type="table" w:styleId="Grigliatabella">
    <w:name w:val="Table Grid"/>
    <w:basedOn w:val="Tabellanormale"/>
    <w:uiPriority w:val="39"/>
    <w:rsid w:val="00EB799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EB7999"/>
    <w:rPr>
      <w:color w:val="0000FF"/>
      <w:u w:val="single"/>
    </w:rPr>
  </w:style>
  <w:style w:type="paragraph" w:styleId="Testofumetto">
    <w:name w:val="Balloon Text"/>
    <w:basedOn w:val="Normale"/>
    <w:link w:val="TestofumettoCarattere"/>
    <w:uiPriority w:val="99"/>
    <w:semiHidden/>
    <w:unhideWhenUsed/>
    <w:rsid w:val="00EB79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999"/>
    <w:rPr>
      <w:rFonts w:ascii="Tahoma" w:eastAsia="Arial MT" w:hAnsi="Tahoma" w:cs="Tahoma"/>
      <w:sz w:val="16"/>
      <w:szCs w:val="16"/>
      <w:lang w:val="it-IT"/>
    </w:rPr>
  </w:style>
  <w:style w:type="character" w:customStyle="1" w:styleId="CorpotestoCarattere">
    <w:name w:val="Corpo testo Carattere"/>
    <w:basedOn w:val="Carpredefinitoparagrafo"/>
    <w:link w:val="Corpotesto"/>
    <w:uiPriority w:val="1"/>
    <w:rsid w:val="009872AD"/>
    <w:rPr>
      <w:rFonts w:ascii="Arial MT" w:eastAsia="Arial MT" w:hAnsi="Arial MT" w:cs="Arial MT"/>
      <w:sz w:val="26"/>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955</Words>
  <Characters>5445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Aracri</dc:creator>
  <cp:lastModifiedBy>CONGRESS</cp:lastModifiedBy>
  <cp:revision>3</cp:revision>
  <dcterms:created xsi:type="dcterms:W3CDTF">2023-02-10T11:58:00Z</dcterms:created>
  <dcterms:modified xsi:type="dcterms:W3CDTF">2023-02-10T12:08:00Z</dcterms:modified>
</cp:coreProperties>
</file>